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C735" w14:textId="77777777" w:rsidR="002B7BDE" w:rsidRDefault="002B7BDE" w:rsidP="005C14F1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rFonts w:ascii="Fira Sans Light" w:hAnsi="Fira Sans Light" w:cs="Segoe UI"/>
          <w:i/>
          <w:iCs/>
          <w:sz w:val="20"/>
          <w:szCs w:val="20"/>
          <w:shd w:val="clear" w:color="auto" w:fill="FFFF00"/>
          <w:lang w:val="nl-NL"/>
        </w:rPr>
      </w:pPr>
    </w:p>
    <w:p w14:paraId="67AF9BCA" w14:textId="190E6D88" w:rsidR="005C14F1" w:rsidRPr="00A7710D" w:rsidRDefault="005C14F1" w:rsidP="005C14F1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Prequel Demo" w:hAnsi="Prequel Demo" w:cs="Segoe UI"/>
          <w:sz w:val="18"/>
          <w:szCs w:val="18"/>
        </w:rPr>
      </w:pPr>
      <w:r w:rsidRPr="00A7710D">
        <w:rPr>
          <w:rStyle w:val="normaltextrun"/>
          <w:rFonts w:ascii="Prequel Demo" w:hAnsi="Prequel Demo" w:cs="Segoe UI"/>
          <w:b/>
          <w:bCs/>
          <w:sz w:val="36"/>
          <w:szCs w:val="36"/>
          <w:lang w:val="nl-NL"/>
        </w:rPr>
        <w:t>Regionale</w:t>
      </w:r>
      <w:r w:rsidRPr="00A7710D">
        <w:rPr>
          <w:rStyle w:val="normaltextrun"/>
          <w:rFonts w:ascii="Cambria" w:hAnsi="Cambria" w:cs="Cambria"/>
          <w:b/>
          <w:bCs/>
          <w:sz w:val="36"/>
          <w:szCs w:val="36"/>
          <w:lang w:val="nl-NL"/>
        </w:rPr>
        <w:t> </w:t>
      </w:r>
      <w:proofErr w:type="spellStart"/>
      <w:r w:rsidRPr="00A7710D">
        <w:rPr>
          <w:rStyle w:val="spellingerror"/>
          <w:rFonts w:ascii="Prequel Demo" w:hAnsi="Prequel Demo" w:cs="Segoe UI"/>
          <w:b/>
          <w:bCs/>
          <w:sz w:val="36"/>
          <w:szCs w:val="36"/>
          <w:lang w:val="nl-NL"/>
        </w:rPr>
        <w:t>forumdag</w:t>
      </w:r>
      <w:proofErr w:type="spellEnd"/>
      <w:r w:rsidRPr="00A7710D">
        <w:rPr>
          <w:rStyle w:val="normaltextrun"/>
          <w:rFonts w:ascii="Cambria" w:hAnsi="Cambria" w:cs="Cambria"/>
          <w:b/>
          <w:bCs/>
          <w:sz w:val="36"/>
          <w:szCs w:val="36"/>
          <w:lang w:val="nl-NL"/>
        </w:rPr>
        <w:t> </w:t>
      </w:r>
      <w:r w:rsidRPr="00A7710D">
        <w:rPr>
          <w:rStyle w:val="normaltextrun"/>
          <w:rFonts w:ascii="Prequel Demo" w:hAnsi="Prequel Demo" w:cs="Segoe UI"/>
          <w:b/>
          <w:bCs/>
          <w:sz w:val="36"/>
          <w:szCs w:val="36"/>
          <w:lang w:val="nl-NL"/>
        </w:rPr>
        <w:t>OKRA-SPORT+</w:t>
      </w:r>
      <w:r w:rsidRPr="00A7710D">
        <w:rPr>
          <w:rStyle w:val="eop"/>
          <w:rFonts w:ascii="Cambria" w:hAnsi="Cambria" w:cs="Cambria"/>
          <w:sz w:val="36"/>
          <w:szCs w:val="36"/>
        </w:rPr>
        <w:t> </w:t>
      </w:r>
    </w:p>
    <w:p w14:paraId="56F886A6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17526839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Aan de OKRA-teamleiders, OKRA-SPORT+ coördinatoren, OKRA-(regio)bestuursleden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4F7504FC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574D0CD0" w14:textId="3BB16259" w:rsidR="00A7710D" w:rsidRDefault="005C14F1" w:rsidP="005C14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ra Sans Light" w:hAnsi="Fira Sans Light" w:cs="Segoe UI"/>
          <w:sz w:val="20"/>
          <w:szCs w:val="20"/>
          <w:lang w:val="nl-NL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 xml:space="preserve">Het coronavirus laat ons al een tijdje niet meer los. De </w:t>
      </w:r>
      <w:r w:rsidR="006C0918">
        <w:rPr>
          <w:rStyle w:val="normaltextrun"/>
          <w:rFonts w:ascii="Fira Sans Light" w:hAnsi="Fira Sans Light" w:cs="Segoe UI"/>
          <w:sz w:val="20"/>
          <w:szCs w:val="20"/>
          <w:lang w:val="nl-NL"/>
        </w:rPr>
        <w:t>(l</w:t>
      </w:r>
      <w:r w:rsidR="00BE11DB">
        <w:rPr>
          <w:rStyle w:val="normaltextrun"/>
          <w:rFonts w:ascii="Fira Sans Light" w:hAnsi="Fira Sans Light" w:cs="Segoe UI"/>
          <w:sz w:val="20"/>
          <w:szCs w:val="20"/>
          <w:lang w:val="nl-NL"/>
        </w:rPr>
        <w:t xml:space="preserve">okale) </w:t>
      </w: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 xml:space="preserve">sportwerking draait noodgedwongen op een zeer laag pitje of is zelfs helemaal stopgezet. Uiteraard vinden we dit jammer. </w:t>
      </w:r>
      <w:r w:rsidR="00A7710D">
        <w:rPr>
          <w:rStyle w:val="normaltextrun"/>
          <w:rFonts w:ascii="Fira Sans Light" w:hAnsi="Fira Sans Light" w:cs="Segoe UI"/>
          <w:sz w:val="20"/>
          <w:szCs w:val="20"/>
          <w:lang w:val="nl-NL"/>
        </w:rPr>
        <w:t>De huidige situatie zorgt er ook voor dat we deze bijeenkomst digitaal laten doorgaan.</w:t>
      </w:r>
    </w:p>
    <w:p w14:paraId="41F17C87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Toch mogen we niet bij de pakken blijven zitten. Samen gaan we op zoek naar oplossingen, mogelijkheden om in beweging te blijven, als sporter en als trefpunt.  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68430F46" w14:textId="77777777" w:rsidR="00A7710D" w:rsidRDefault="00A7710D" w:rsidP="005C14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ra Sans Light" w:hAnsi="Fira Sans Light" w:cs="Segoe UI"/>
          <w:sz w:val="20"/>
          <w:szCs w:val="20"/>
          <w:lang w:val="nl-NL"/>
        </w:rPr>
      </w:pPr>
    </w:p>
    <w:p w14:paraId="68FD214E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ra Sans Light" w:hAnsi="Fira Sans Light" w:cs="Segoe UI"/>
          <w:sz w:val="20"/>
          <w:szCs w:val="20"/>
          <w:lang w:val="nl-NL"/>
        </w:rPr>
      </w:pPr>
    </w:p>
    <w:p w14:paraId="51F3A6F2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Programma: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0B586430" w14:textId="77777777" w:rsidR="005C14F1" w:rsidRDefault="005C14F1" w:rsidP="005C14F1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Fira Sans Light" w:hAnsi="Fira Sans Light" w:cs="Segoe UI"/>
          <w:sz w:val="20"/>
          <w:szCs w:val="20"/>
        </w:rPr>
      </w:pPr>
      <w:r>
        <w:rPr>
          <w:rStyle w:val="normaltextrun"/>
          <w:rFonts w:ascii="Fira Sans Light" w:hAnsi="Fira Sans Light" w:cs="Segoe UI"/>
          <w:b/>
          <w:bCs/>
          <w:sz w:val="20"/>
          <w:szCs w:val="20"/>
        </w:rPr>
        <w:t>Sporten in tijden van </w:t>
      </w:r>
      <w:proofErr w:type="spellStart"/>
      <w:r>
        <w:rPr>
          <w:rStyle w:val="spellingerror"/>
          <w:rFonts w:ascii="Fira Sans Light" w:hAnsi="Fira Sans Light" w:cs="Segoe UI"/>
          <w:b/>
          <w:bCs/>
          <w:szCs w:val="20"/>
        </w:rPr>
        <w:t>Covid</w:t>
      </w:r>
      <w:proofErr w:type="spellEnd"/>
      <w:r>
        <w:rPr>
          <w:rStyle w:val="normaltextrun"/>
          <w:rFonts w:ascii="Fira Sans Light" w:hAnsi="Fira Sans Light" w:cs="Segoe UI"/>
          <w:b/>
          <w:bCs/>
          <w:sz w:val="20"/>
          <w:szCs w:val="20"/>
        </w:rPr>
        <w:t> 19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590849D9" w14:textId="77777777" w:rsidR="005C14F1" w:rsidRDefault="005C14F1" w:rsidP="005C14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Fira Sans Light" w:hAnsi="Fira Sans Light" w:cs="Segoe UI"/>
          <w:sz w:val="20"/>
          <w:szCs w:val="20"/>
        </w:rPr>
      </w:pPr>
      <w:r>
        <w:rPr>
          <w:rStyle w:val="normaltextrun"/>
          <w:rFonts w:ascii="Fira Sans Light" w:hAnsi="Fira Sans Light" w:cs="Segoe UI"/>
          <w:sz w:val="20"/>
          <w:szCs w:val="20"/>
        </w:rPr>
        <w:t xml:space="preserve">Hoe blijf je in beweging met OKRA-SPORT+? </w:t>
      </w:r>
    </w:p>
    <w:p w14:paraId="2E05DD74" w14:textId="77777777" w:rsidR="005C14F1" w:rsidRDefault="005C14F1" w:rsidP="005C14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Fira Sans Light" w:hAnsi="Fira Sans Light" w:cs="Segoe UI"/>
          <w:sz w:val="20"/>
          <w:szCs w:val="20"/>
        </w:rPr>
      </w:pPr>
      <w:r>
        <w:rPr>
          <w:rStyle w:val="normaltextrun"/>
          <w:rFonts w:ascii="Fira Sans Light" w:hAnsi="Fira Sans Light" w:cs="Segoe UI"/>
          <w:sz w:val="20"/>
          <w:szCs w:val="20"/>
        </w:rPr>
        <w:t xml:space="preserve">Maak kennis met de acties uit andere trefpunten.    </w:t>
      </w:r>
    </w:p>
    <w:p w14:paraId="320D79E4" w14:textId="77777777" w:rsidR="005C14F1" w:rsidRDefault="005C14F1" w:rsidP="005C14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Fira Sans Light" w:hAnsi="Fira Sans Light" w:cs="Segoe UI"/>
          <w:sz w:val="20"/>
          <w:szCs w:val="20"/>
        </w:rPr>
      </w:pPr>
      <w:r>
        <w:rPr>
          <w:rStyle w:val="normaltextrun"/>
          <w:rFonts w:ascii="Fira Sans Light" w:hAnsi="Fira Sans Light" w:cs="Segoe UI"/>
          <w:sz w:val="20"/>
          <w:szCs w:val="20"/>
        </w:rPr>
        <w:t>Er komt een moment dat de sportwerking terug van start kan en mag gaan</w:t>
      </w:r>
      <w:r w:rsidR="00BA060F">
        <w:rPr>
          <w:rStyle w:val="normaltextrun"/>
          <w:rFonts w:ascii="Fira Sans Light" w:hAnsi="Fira Sans Light" w:cs="Segoe UI"/>
          <w:sz w:val="20"/>
          <w:szCs w:val="20"/>
        </w:rPr>
        <w:t>. Hoe kijk je er tegenaan en h</w:t>
      </w:r>
      <w:r>
        <w:rPr>
          <w:rStyle w:val="normaltextrun"/>
          <w:rFonts w:ascii="Fira Sans Light" w:hAnsi="Fira Sans Light" w:cs="Segoe UI"/>
          <w:sz w:val="20"/>
          <w:szCs w:val="20"/>
        </w:rPr>
        <w:t xml:space="preserve">oe pak je het aan? </w:t>
      </w:r>
    </w:p>
    <w:p w14:paraId="4A09F5FF" w14:textId="77777777" w:rsidR="005C14F1" w:rsidRDefault="005C14F1" w:rsidP="005C14F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7B2F0D20" w14:textId="77777777" w:rsidR="00BA060F" w:rsidRDefault="00BA060F" w:rsidP="005C14F1">
      <w:pPr>
        <w:pStyle w:val="paragraph"/>
        <w:numPr>
          <w:ilvl w:val="0"/>
          <w:numId w:val="3"/>
        </w:numPr>
        <w:spacing w:before="0" w:beforeAutospacing="0" w:after="0" w:afterAutospacing="0"/>
        <w:ind w:left="705" w:firstLine="0"/>
        <w:textAlignment w:val="baseline"/>
        <w:rPr>
          <w:rStyle w:val="normaltextrun"/>
          <w:rFonts w:ascii="Fira Sans Light" w:hAnsi="Fira Sans Light" w:cs="Segoe UI"/>
          <w:b/>
          <w:bCs/>
          <w:sz w:val="20"/>
          <w:szCs w:val="20"/>
        </w:rPr>
      </w:pPr>
      <w:r w:rsidRPr="00BA060F">
        <w:rPr>
          <w:rStyle w:val="normaltextrun"/>
          <w:rFonts w:ascii="Fira Sans Light" w:hAnsi="Fira Sans Light" w:cs="Segoe UI"/>
          <w:b/>
          <w:bCs/>
          <w:sz w:val="20"/>
          <w:szCs w:val="20"/>
        </w:rPr>
        <w:t>Noodfonds sport</w:t>
      </w:r>
    </w:p>
    <w:p w14:paraId="57178E7E" w14:textId="77777777" w:rsidR="00A7710D" w:rsidRDefault="00A7710D" w:rsidP="00A7710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Fira Sans Light" w:hAnsi="Fira Sans Light" w:cs="Segoe UI"/>
          <w:sz w:val="20"/>
          <w:szCs w:val="20"/>
        </w:rPr>
      </w:pPr>
      <w:r>
        <w:rPr>
          <w:rStyle w:val="normaltextrun"/>
          <w:rFonts w:ascii="Fira Sans Light" w:hAnsi="Fira Sans Light" w:cs="Segoe UI"/>
          <w:sz w:val="20"/>
          <w:szCs w:val="20"/>
        </w:rPr>
        <w:t>Wat is het dit noodfonds sport?</w:t>
      </w:r>
    </w:p>
    <w:p w14:paraId="3DC25A01" w14:textId="77777777" w:rsidR="00A7710D" w:rsidRDefault="00A7710D" w:rsidP="00A7710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Fira Sans Light" w:hAnsi="Fira Sans Light" w:cs="Segoe UI"/>
          <w:sz w:val="20"/>
          <w:szCs w:val="20"/>
        </w:rPr>
      </w:pPr>
      <w:r w:rsidRPr="00A7710D">
        <w:rPr>
          <w:rStyle w:val="normaltextrun"/>
          <w:rFonts w:ascii="Fira Sans Light" w:hAnsi="Fira Sans Light" w:cs="Segoe UI"/>
          <w:sz w:val="20"/>
          <w:szCs w:val="20"/>
        </w:rPr>
        <w:t>Kan je als trefpunt een beroep doen op het noodfonds sport? </w:t>
      </w:r>
    </w:p>
    <w:p w14:paraId="6403B738" w14:textId="6A6E7CD7" w:rsidR="00A7710D" w:rsidRPr="00A7710D" w:rsidRDefault="00A7710D" w:rsidP="00A7710D">
      <w:pPr>
        <w:pStyle w:val="paragraph"/>
        <w:spacing w:before="0" w:beforeAutospacing="0" w:after="0" w:afterAutospacing="0"/>
        <w:ind w:left="1080"/>
        <w:textAlignment w:val="baseline"/>
        <w:rPr>
          <w:rFonts w:ascii="Fira Sans Light" w:hAnsi="Fira Sans Light" w:cs="Segoe UI"/>
          <w:sz w:val="20"/>
          <w:szCs w:val="20"/>
        </w:rPr>
      </w:pPr>
      <w:r w:rsidRPr="00BE11DB">
        <w:rPr>
          <w:rStyle w:val="normaltextrun"/>
          <w:rFonts w:ascii="Fira Sans Light" w:hAnsi="Fira Sans Light" w:cs="Segoe UI"/>
          <w:b/>
          <w:bCs/>
          <w:i/>
          <w:iCs/>
          <w:sz w:val="20"/>
          <w:szCs w:val="20"/>
          <w:u w:val="single"/>
        </w:rPr>
        <w:t>Tip:</w:t>
      </w:r>
      <w:r w:rsidRPr="00A7710D">
        <w:rPr>
          <w:rStyle w:val="normaltextrun"/>
          <w:rFonts w:ascii="Fira Sans Light" w:hAnsi="Fira Sans Light" w:cs="Segoe UI"/>
          <w:sz w:val="20"/>
          <w:szCs w:val="20"/>
        </w:rPr>
        <w:t> </w:t>
      </w:r>
      <w:r w:rsidRPr="001F7150">
        <w:rPr>
          <w:rStyle w:val="normaltextrun"/>
          <w:rFonts w:ascii="Fira Sans Light" w:hAnsi="Fira Sans Light" w:cs="Segoe UI"/>
          <w:b/>
          <w:bCs/>
          <w:sz w:val="20"/>
          <w:szCs w:val="20"/>
        </w:rPr>
        <w:t>Het antwoord is ja. Dat kan via OKRA-SPORT+</w:t>
      </w:r>
      <w:r w:rsidR="00CC7687">
        <w:rPr>
          <w:rStyle w:val="normaltextrun"/>
          <w:rFonts w:ascii="Fira Sans Light" w:hAnsi="Fira Sans Light" w:cs="Segoe UI"/>
          <w:b/>
          <w:bCs/>
          <w:sz w:val="20"/>
          <w:szCs w:val="20"/>
        </w:rPr>
        <w:t>.</w:t>
      </w:r>
      <w:r w:rsidRPr="001F7150">
        <w:rPr>
          <w:rStyle w:val="normaltextrun"/>
          <w:rFonts w:ascii="Fira Sans Light" w:hAnsi="Fira Sans Light" w:cs="Segoe UI"/>
          <w:b/>
          <w:bCs/>
          <w:sz w:val="20"/>
          <w:szCs w:val="20"/>
        </w:rPr>
        <w:t xml:space="preserve"> Je kan alvast punten verdienen door aanwezig te zijn op deze </w:t>
      </w:r>
      <w:r w:rsidRPr="001F7150">
        <w:rPr>
          <w:rStyle w:val="spellingerror"/>
          <w:rFonts w:ascii="Fira Sans Light" w:hAnsi="Fira Sans Light" w:cs="Segoe UI"/>
          <w:b/>
          <w:bCs/>
          <w:sz w:val="20"/>
          <w:szCs w:val="20"/>
        </w:rPr>
        <w:t>forumdag</w:t>
      </w:r>
      <w:r w:rsidRPr="001F7150">
        <w:rPr>
          <w:rStyle w:val="normaltextrun"/>
          <w:rFonts w:ascii="Fira Sans Light" w:hAnsi="Fira Sans Light" w:cs="Segoe UI"/>
          <w:b/>
          <w:bCs/>
          <w:sz w:val="20"/>
          <w:szCs w:val="20"/>
        </w:rPr>
        <w:t>.</w:t>
      </w:r>
      <w:r w:rsidRPr="00A7710D"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7D98DDE5" w14:textId="77777777" w:rsidR="00A7710D" w:rsidRDefault="00A7710D" w:rsidP="00A7710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Fira Sans Light" w:hAnsi="Fira Sans Light" w:cs="Segoe UI"/>
          <w:sz w:val="20"/>
          <w:szCs w:val="20"/>
        </w:rPr>
      </w:pPr>
    </w:p>
    <w:p w14:paraId="6C859260" w14:textId="77777777" w:rsidR="00BA060F" w:rsidRDefault="00BA060F" w:rsidP="005C14F1">
      <w:pPr>
        <w:pStyle w:val="paragraph"/>
        <w:numPr>
          <w:ilvl w:val="0"/>
          <w:numId w:val="3"/>
        </w:numPr>
        <w:spacing w:before="0" w:beforeAutospacing="0" w:after="0" w:afterAutospacing="0"/>
        <w:ind w:left="705" w:firstLine="0"/>
        <w:textAlignment w:val="baseline"/>
        <w:rPr>
          <w:rStyle w:val="normaltextrun"/>
          <w:rFonts w:ascii="Fira Sans Light" w:hAnsi="Fira Sans Light" w:cs="Segoe UI"/>
          <w:b/>
          <w:bCs/>
          <w:sz w:val="20"/>
          <w:szCs w:val="20"/>
        </w:rPr>
      </w:pPr>
      <w:r>
        <w:rPr>
          <w:rStyle w:val="normaltextrun"/>
          <w:rFonts w:ascii="Fira Sans Light" w:hAnsi="Fira Sans Light" w:cs="Segoe UI"/>
          <w:b/>
          <w:bCs/>
          <w:sz w:val="20"/>
          <w:szCs w:val="20"/>
        </w:rPr>
        <w:t>Ethisch sporten</w:t>
      </w:r>
    </w:p>
    <w:p w14:paraId="5B4D5433" w14:textId="77777777" w:rsidR="00BA060F" w:rsidRDefault="00BA060F" w:rsidP="00BA060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Fira Sans Light" w:hAnsi="Fira Sans Light" w:cs="Segoe UI"/>
          <w:sz w:val="20"/>
          <w:szCs w:val="20"/>
        </w:rPr>
      </w:pPr>
      <w:r>
        <w:rPr>
          <w:rStyle w:val="eop"/>
          <w:rFonts w:ascii="Fira Sans Light" w:hAnsi="Fira Sans Light" w:cs="Segoe UI"/>
          <w:sz w:val="20"/>
          <w:szCs w:val="20"/>
        </w:rPr>
        <w:t xml:space="preserve">Wat betekent ‘Ethisch sporten’? </w:t>
      </w:r>
    </w:p>
    <w:p w14:paraId="40A414F3" w14:textId="77777777" w:rsidR="00BA060F" w:rsidRDefault="00BA060F" w:rsidP="00BA060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Fira Sans Light" w:hAnsi="Fira Sans Light" w:cs="Segoe UI"/>
          <w:sz w:val="20"/>
          <w:szCs w:val="20"/>
        </w:rPr>
      </w:pPr>
      <w:r>
        <w:rPr>
          <w:rStyle w:val="eop"/>
          <w:rFonts w:ascii="Fira Sans Light" w:hAnsi="Fira Sans Light" w:cs="Segoe UI"/>
          <w:sz w:val="20"/>
          <w:szCs w:val="20"/>
        </w:rPr>
        <w:t xml:space="preserve">Aan de hand van </w:t>
      </w:r>
      <w:r w:rsidR="00A7710D">
        <w:rPr>
          <w:rStyle w:val="eop"/>
          <w:rFonts w:ascii="Fira Sans Light" w:hAnsi="Fira Sans Light" w:cs="Segoe UI"/>
          <w:sz w:val="20"/>
          <w:szCs w:val="20"/>
        </w:rPr>
        <w:t xml:space="preserve">een </w:t>
      </w:r>
      <w:r>
        <w:rPr>
          <w:rStyle w:val="eop"/>
          <w:rFonts w:ascii="Fira Sans Light" w:hAnsi="Fira Sans Light" w:cs="Segoe UI"/>
          <w:sz w:val="20"/>
          <w:szCs w:val="20"/>
        </w:rPr>
        <w:t>stellingen</w:t>
      </w:r>
      <w:r w:rsidR="00A7710D">
        <w:rPr>
          <w:rStyle w:val="eop"/>
          <w:rFonts w:ascii="Fira Sans Light" w:hAnsi="Fira Sans Light" w:cs="Segoe UI"/>
          <w:sz w:val="20"/>
          <w:szCs w:val="20"/>
        </w:rPr>
        <w:t>spel</w:t>
      </w:r>
      <w:r>
        <w:rPr>
          <w:rStyle w:val="eop"/>
          <w:rFonts w:ascii="Fira Sans Light" w:hAnsi="Fira Sans Light" w:cs="Segoe UI"/>
          <w:sz w:val="20"/>
          <w:szCs w:val="20"/>
        </w:rPr>
        <w:t xml:space="preserve"> gaan we na hoe we hiermee omgaan in onze federatie.</w:t>
      </w:r>
    </w:p>
    <w:p w14:paraId="71C481BF" w14:textId="77777777" w:rsidR="00BA060F" w:rsidRPr="00A7710D" w:rsidRDefault="00BA060F" w:rsidP="00BA06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ra Sans Light" w:hAnsi="Fira Sans Light" w:cs="Segoe UI"/>
          <w:b/>
          <w:bCs/>
          <w:sz w:val="20"/>
          <w:szCs w:val="20"/>
        </w:rPr>
      </w:pPr>
    </w:p>
    <w:p w14:paraId="1AB26391" w14:textId="77777777" w:rsidR="005C14F1" w:rsidRPr="00A7710D" w:rsidRDefault="005C14F1" w:rsidP="00BA060F">
      <w:pPr>
        <w:pStyle w:val="paragraph"/>
        <w:numPr>
          <w:ilvl w:val="0"/>
          <w:numId w:val="3"/>
        </w:numPr>
        <w:spacing w:before="0" w:beforeAutospacing="0" w:after="0" w:afterAutospacing="0"/>
        <w:ind w:left="705" w:firstLine="0"/>
        <w:textAlignment w:val="baseline"/>
        <w:rPr>
          <w:rFonts w:ascii="Fira Sans Light" w:hAnsi="Fira Sans Light" w:cs="Segoe UI"/>
          <w:b/>
          <w:bCs/>
          <w:sz w:val="20"/>
          <w:szCs w:val="20"/>
        </w:rPr>
      </w:pPr>
      <w:r w:rsidRPr="00A7710D">
        <w:rPr>
          <w:rStyle w:val="normaltextrun"/>
          <w:rFonts w:ascii="Fira Sans Light" w:hAnsi="Fira Sans Light" w:cs="Segoe UI"/>
          <w:b/>
          <w:bCs/>
          <w:sz w:val="20"/>
          <w:szCs w:val="20"/>
        </w:rPr>
        <w:t>Iedereen wereldkampioen!</w:t>
      </w:r>
      <w:r w:rsidRPr="00A7710D">
        <w:rPr>
          <w:rStyle w:val="eop"/>
          <w:rFonts w:ascii="Fira Sans Light" w:hAnsi="Fira Sans Light" w:cs="Segoe UI"/>
          <w:b/>
          <w:bCs/>
          <w:sz w:val="20"/>
          <w:szCs w:val="20"/>
        </w:rPr>
        <w:t> </w:t>
      </w:r>
    </w:p>
    <w:p w14:paraId="48A269CC" w14:textId="77777777" w:rsidR="005C14F1" w:rsidRDefault="005C14F1" w:rsidP="005C14F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Het wereldkampioenschap wielrennen strijkt van 18 tot 26 september 2021 neer in Vlaanderen. OKRA-SPORT+ doet ook mee. Word jij ook wereldkampioen? 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19C192D3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16"/>
          <w:szCs w:val="16"/>
        </w:rPr>
        <w:t> </w:t>
      </w:r>
    </w:p>
    <w:p w14:paraId="5B37D195" w14:textId="38C160D0" w:rsidR="00E5483A" w:rsidRPr="00A94455" w:rsidRDefault="005C14F1" w:rsidP="002B7B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Deze </w:t>
      </w:r>
      <w:proofErr w:type="spellStart"/>
      <w:r w:rsidRPr="00E5483A">
        <w:rPr>
          <w:rStyle w:val="spellingerror"/>
          <w:rFonts w:ascii="Fira Sans Light" w:hAnsi="Fira Sans Light" w:cs="Segoe UI"/>
          <w:sz w:val="20"/>
          <w:szCs w:val="20"/>
          <w:lang w:val="nl-NL"/>
        </w:rPr>
        <w:t>forumdag</w:t>
      </w:r>
      <w:proofErr w:type="spellEnd"/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 xml:space="preserve"> is niet compleet zonder jou. Daarom horen we graag of je erbij kunt zijn. </w:t>
      </w:r>
      <w:r w:rsidR="002B7BDE">
        <w:rPr>
          <w:rStyle w:val="normaltextrun"/>
          <w:rFonts w:ascii="Fira Sans Light" w:hAnsi="Fira Sans Light" w:cs="Segoe UI"/>
          <w:sz w:val="20"/>
          <w:szCs w:val="20"/>
          <w:lang w:val="nl-NL"/>
        </w:rPr>
        <w:t>Zie kader</w:t>
      </w:r>
      <w:r w:rsidR="00CB5E55">
        <w:rPr>
          <w:rStyle w:val="normaltextrun"/>
          <w:rFonts w:ascii="Fira Sans Light" w:hAnsi="Fira Sans Light" w:cs="Segoe UI"/>
          <w:sz w:val="20"/>
          <w:szCs w:val="20"/>
          <w:lang w:val="nl-NL"/>
        </w:rPr>
        <w:t xml:space="preserve"> in het artikel op de website.</w:t>
      </w:r>
    </w:p>
    <w:p w14:paraId="200019F0" w14:textId="77777777" w:rsidR="00BA060F" w:rsidRDefault="00BA060F" w:rsidP="005C14F1">
      <w:pPr>
        <w:pStyle w:val="paragraph"/>
        <w:spacing w:before="0" w:beforeAutospacing="0" w:after="0" w:afterAutospacing="0"/>
        <w:textAlignment w:val="baseline"/>
        <w:rPr>
          <w:rStyle w:val="eop"/>
          <w:rFonts w:ascii="Fira Sans Light" w:hAnsi="Fira Sans Light" w:cs="Segoe UI"/>
          <w:sz w:val="20"/>
          <w:szCs w:val="20"/>
        </w:rPr>
      </w:pPr>
    </w:p>
    <w:p w14:paraId="3EEFBD6A" w14:textId="77777777" w:rsidR="00BA060F" w:rsidRDefault="00BA060F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20"/>
          <w:szCs w:val="20"/>
        </w:rPr>
        <w:t xml:space="preserve">De link naar deze digitale </w:t>
      </w:r>
      <w:proofErr w:type="spellStart"/>
      <w:r>
        <w:rPr>
          <w:rStyle w:val="eop"/>
          <w:rFonts w:ascii="Fira Sans Light" w:hAnsi="Fira Sans Light" w:cs="Segoe UI"/>
          <w:sz w:val="20"/>
          <w:szCs w:val="20"/>
        </w:rPr>
        <w:t>forumdag</w:t>
      </w:r>
      <w:proofErr w:type="spellEnd"/>
      <w:r>
        <w:rPr>
          <w:rStyle w:val="eop"/>
          <w:rFonts w:ascii="Fira Sans Light" w:hAnsi="Fira Sans Light" w:cs="Segoe UI"/>
          <w:sz w:val="20"/>
          <w:szCs w:val="20"/>
        </w:rPr>
        <w:t xml:space="preserve"> wordt je een drietal dagen op voorhand per mail toegezonden.</w:t>
      </w:r>
    </w:p>
    <w:p w14:paraId="0E427250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16"/>
          <w:szCs w:val="16"/>
        </w:rPr>
        <w:t> </w:t>
      </w:r>
    </w:p>
    <w:p w14:paraId="262822A2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ira Sans Light" w:hAnsi="Fira Sans Light" w:cs="Segoe UI"/>
          <w:sz w:val="20"/>
          <w:szCs w:val="20"/>
          <w:lang w:val="nl-NL"/>
        </w:rPr>
        <w:t>Tot dan.</w:t>
      </w: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6CC563D6" w14:textId="77777777" w:rsidR="005C14F1" w:rsidRDefault="005C14F1" w:rsidP="005C1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ira Sans Light" w:hAnsi="Fira Sans Light" w:cs="Segoe UI"/>
          <w:sz w:val="20"/>
          <w:szCs w:val="20"/>
        </w:rPr>
        <w:t> </w:t>
      </w:r>
    </w:p>
    <w:p w14:paraId="3BDD3B29" w14:textId="7B7D47F3" w:rsidR="00726500" w:rsidRPr="004861C2" w:rsidRDefault="00726500">
      <w:pPr>
        <w:rPr>
          <w:lang w:val="nl-BE"/>
        </w:rPr>
      </w:pPr>
      <w:bookmarkStart w:id="0" w:name="_GoBack"/>
      <w:bookmarkEnd w:id="0"/>
    </w:p>
    <w:p w14:paraId="103E2094" w14:textId="2FBDACCC" w:rsidR="004861C2" w:rsidRPr="004861C2" w:rsidRDefault="004861C2">
      <w:pPr>
        <w:rPr>
          <w:lang w:val="nl-BE"/>
        </w:rPr>
      </w:pPr>
    </w:p>
    <w:sectPr w:rsidR="004861C2" w:rsidRPr="004861C2" w:rsidSect="00DB3EA5">
      <w:head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5AF21" w14:textId="77777777" w:rsidR="00431316" w:rsidRDefault="00431316" w:rsidP="00F173CB">
      <w:pPr>
        <w:spacing w:after="0" w:line="240" w:lineRule="auto"/>
      </w:pPr>
      <w:r>
        <w:separator/>
      </w:r>
    </w:p>
  </w:endnote>
  <w:endnote w:type="continuationSeparator" w:id="0">
    <w:p w14:paraId="03285F77" w14:textId="77777777" w:rsidR="00431316" w:rsidRDefault="00431316" w:rsidP="00F173CB">
      <w:pPr>
        <w:spacing w:after="0" w:line="240" w:lineRule="auto"/>
      </w:pPr>
      <w:r>
        <w:continuationSeparator/>
      </w:r>
    </w:p>
  </w:endnote>
  <w:endnote w:type="continuationNotice" w:id="1">
    <w:p w14:paraId="259B8392" w14:textId="77777777" w:rsidR="00431316" w:rsidRDefault="004313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quel Dem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28D41" w14:textId="77777777" w:rsidR="00431316" w:rsidRDefault="00431316" w:rsidP="00F173CB">
      <w:pPr>
        <w:spacing w:after="0" w:line="240" w:lineRule="auto"/>
      </w:pPr>
      <w:r>
        <w:separator/>
      </w:r>
    </w:p>
  </w:footnote>
  <w:footnote w:type="continuationSeparator" w:id="0">
    <w:p w14:paraId="39AF6DE7" w14:textId="77777777" w:rsidR="00431316" w:rsidRDefault="00431316" w:rsidP="00F173CB">
      <w:pPr>
        <w:spacing w:after="0" w:line="240" w:lineRule="auto"/>
      </w:pPr>
      <w:r>
        <w:continuationSeparator/>
      </w:r>
    </w:p>
  </w:footnote>
  <w:footnote w:type="continuationNotice" w:id="1">
    <w:p w14:paraId="27C0A5B1" w14:textId="77777777" w:rsidR="00431316" w:rsidRDefault="004313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AC74" w14:textId="77777777" w:rsidR="00F173CB" w:rsidRDefault="00F173CB" w:rsidP="00F173CB">
    <w:pPr>
      <w:pStyle w:val="Koptekst"/>
      <w:jc w:val="center"/>
    </w:pPr>
    <w:r>
      <w:rPr>
        <w:noProof/>
      </w:rPr>
      <w:drawing>
        <wp:inline distT="0" distB="0" distL="0" distR="0" wp14:anchorId="3E8DFE7B" wp14:editId="686895A3">
          <wp:extent cx="1077112" cy="1035685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101" t="20796" r="59986" b="67388"/>
                  <a:stretch/>
                </pic:blipFill>
                <pic:spPr bwMode="auto">
                  <a:xfrm>
                    <a:off x="0" y="0"/>
                    <a:ext cx="1090410" cy="10484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1F68"/>
    <w:multiLevelType w:val="hybridMultilevel"/>
    <w:tmpl w:val="3B14003A"/>
    <w:lvl w:ilvl="0" w:tplc="08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46EA31A0"/>
    <w:multiLevelType w:val="hybridMultilevel"/>
    <w:tmpl w:val="E7A8DF0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9A1E9D"/>
    <w:multiLevelType w:val="multilevel"/>
    <w:tmpl w:val="6C10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D23C3"/>
    <w:multiLevelType w:val="multilevel"/>
    <w:tmpl w:val="51466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61D9E"/>
    <w:multiLevelType w:val="multilevel"/>
    <w:tmpl w:val="E836F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68A70C3"/>
    <w:multiLevelType w:val="multilevel"/>
    <w:tmpl w:val="79EA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F1"/>
    <w:rsid w:val="00166810"/>
    <w:rsid w:val="001F7150"/>
    <w:rsid w:val="002B7BDE"/>
    <w:rsid w:val="003D7FCF"/>
    <w:rsid w:val="00421069"/>
    <w:rsid w:val="00424524"/>
    <w:rsid w:val="00431316"/>
    <w:rsid w:val="004861C2"/>
    <w:rsid w:val="00486A96"/>
    <w:rsid w:val="004E492B"/>
    <w:rsid w:val="0054307D"/>
    <w:rsid w:val="00597D9A"/>
    <w:rsid w:val="005C14F1"/>
    <w:rsid w:val="005F206D"/>
    <w:rsid w:val="00690EB0"/>
    <w:rsid w:val="006C0918"/>
    <w:rsid w:val="0070570E"/>
    <w:rsid w:val="00726500"/>
    <w:rsid w:val="0073096C"/>
    <w:rsid w:val="00920F30"/>
    <w:rsid w:val="00922196"/>
    <w:rsid w:val="00A32810"/>
    <w:rsid w:val="00A5533A"/>
    <w:rsid w:val="00A7710D"/>
    <w:rsid w:val="00A94455"/>
    <w:rsid w:val="00AE1B35"/>
    <w:rsid w:val="00B86E84"/>
    <w:rsid w:val="00B9742A"/>
    <w:rsid w:val="00BA060F"/>
    <w:rsid w:val="00BC1247"/>
    <w:rsid w:val="00BE11DB"/>
    <w:rsid w:val="00C40B26"/>
    <w:rsid w:val="00CB5E55"/>
    <w:rsid w:val="00CC7687"/>
    <w:rsid w:val="00D14870"/>
    <w:rsid w:val="00D35322"/>
    <w:rsid w:val="00D42EC3"/>
    <w:rsid w:val="00D61B0B"/>
    <w:rsid w:val="00DB3EA5"/>
    <w:rsid w:val="00DC5536"/>
    <w:rsid w:val="00DF13A6"/>
    <w:rsid w:val="00E5483A"/>
    <w:rsid w:val="00E62DFA"/>
    <w:rsid w:val="00F173CB"/>
    <w:rsid w:val="00F8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ADB2"/>
  <w15:chartTrackingRefBased/>
  <w15:docId w15:val="{7836EC35-CBFB-4D3D-9B88-1952771F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C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5C14F1"/>
  </w:style>
  <w:style w:type="character" w:customStyle="1" w:styleId="eop">
    <w:name w:val="eop"/>
    <w:basedOn w:val="Standaardalinea-lettertype"/>
    <w:rsid w:val="005C14F1"/>
  </w:style>
  <w:style w:type="character" w:customStyle="1" w:styleId="spellingerror">
    <w:name w:val="spellingerror"/>
    <w:basedOn w:val="Standaardalinea-lettertype"/>
    <w:rsid w:val="005C14F1"/>
  </w:style>
  <w:style w:type="paragraph" w:styleId="Koptekst">
    <w:name w:val="header"/>
    <w:basedOn w:val="Standaard"/>
    <w:link w:val="KoptekstChar"/>
    <w:uiPriority w:val="99"/>
    <w:unhideWhenUsed/>
    <w:rsid w:val="00F1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3C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1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3CB"/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1ECC5C3388478091A6C687ED9663" ma:contentTypeVersion="13" ma:contentTypeDescription="Create a new document." ma:contentTypeScope="" ma:versionID="110162d651167c15ea99c3b64af45875">
  <xsd:schema xmlns:xsd="http://www.w3.org/2001/XMLSchema" xmlns:xs="http://www.w3.org/2001/XMLSchema" xmlns:p="http://schemas.microsoft.com/office/2006/metadata/properties" xmlns:ns2="232a1138-5075-4f00-a01d-bc25564fea56" xmlns:ns3="4827f5cc-2bb1-4ab7-9cf3-74ddb9999eb4" targetNamespace="http://schemas.microsoft.com/office/2006/metadata/properties" ma:root="true" ma:fieldsID="d01ba420999f2bf40b1c91278cd2f001" ns2:_="" ns3:_="">
    <xsd:import namespace="232a1138-5075-4f00-a01d-bc25564fea56"/>
    <xsd:import namespace="4827f5cc-2bb1-4ab7-9cf3-74ddb9999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1138-5075-4f00-a01d-bc25564f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f5cc-2bb1-4ab7-9cf3-74ddb9999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31BA6-9A33-40DC-A5B2-D02A044B5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6A63-4A64-4E43-8663-001C91676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79B8A-B82B-466C-B429-F40E0658E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a1138-5075-4f00-a01d-bc25564fea56"/>
    <ds:schemaRef ds:uri="4827f5cc-2bb1-4ab7-9cf3-74ddb9999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Wim (100)</dc:creator>
  <cp:keywords/>
  <dc:description/>
  <cp:lastModifiedBy>Bogaert Wim (100)</cp:lastModifiedBy>
  <cp:revision>4</cp:revision>
  <dcterms:created xsi:type="dcterms:W3CDTF">2021-01-21T12:23:00Z</dcterms:created>
  <dcterms:modified xsi:type="dcterms:W3CDTF">2021-01-21T12:24:00Z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0x010100AB721ECC5C3388478091A6C687ED9663</vt:lpwstr>
  </property>
</Properties>
</file>