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0F649" w14:textId="6EE64793" w:rsidR="00923511" w:rsidRDefault="00306748" w:rsidP="00923511">
      <w:pPr>
        <w:spacing w:after="225" w:line="240" w:lineRule="auto"/>
        <w:outlineLvl w:val="1"/>
        <w:rPr>
          <w:rFonts w:ascii="inherit" w:eastAsia="Times New Roman" w:hAnsi="inherit" w:cs="Times New Roman"/>
          <w:b/>
          <w:bCs/>
          <w:color w:val="58585A"/>
          <w:sz w:val="54"/>
          <w:szCs w:val="54"/>
          <w:lang w:val="nl-BE" w:eastAsia="nl-BE"/>
        </w:rPr>
      </w:pPr>
      <w:r>
        <w:rPr>
          <w:rFonts w:ascii="inherit" w:eastAsia="Times New Roman" w:hAnsi="inherit" w:cs="Times New Roman"/>
          <w:b/>
          <w:bCs/>
          <w:noProof/>
          <w:color w:val="58585A"/>
          <w:sz w:val="54"/>
          <w:szCs w:val="54"/>
          <w:lang w:val="nl-BE" w:eastAsia="nl-BE"/>
        </w:rPr>
        <w:drawing>
          <wp:anchor distT="0" distB="0" distL="114300" distR="114300" simplePos="0" relativeHeight="251659264" behindDoc="1" locked="0" layoutInCell="1" allowOverlap="1" wp14:anchorId="626729CE" wp14:editId="1354BC34">
            <wp:simplePos x="0" y="0"/>
            <wp:positionH relativeFrom="margin">
              <wp:align>center</wp:align>
            </wp:positionH>
            <wp:positionV relativeFrom="paragraph">
              <wp:posOffset>-361950</wp:posOffset>
            </wp:positionV>
            <wp:extent cx="5763895" cy="5049520"/>
            <wp:effectExtent l="0" t="0" r="8255" b="0"/>
            <wp:wrapNone/>
            <wp:docPr id="72708151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3895" cy="5049520"/>
                    </a:xfrm>
                    <a:prstGeom prst="rect">
                      <a:avLst/>
                    </a:prstGeom>
                    <a:noFill/>
                  </pic:spPr>
                </pic:pic>
              </a:graphicData>
            </a:graphic>
            <wp14:sizeRelH relativeFrom="page">
              <wp14:pctWidth>0</wp14:pctWidth>
            </wp14:sizeRelH>
            <wp14:sizeRelV relativeFrom="page">
              <wp14:pctHeight>0</wp14:pctHeight>
            </wp14:sizeRelV>
          </wp:anchor>
        </w:drawing>
      </w:r>
    </w:p>
    <w:p w14:paraId="3DAA3FF3" w14:textId="13CE5D84"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68E9F3CF" w14:textId="78CEC11C"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1F729918" w14:textId="0727545F" w:rsidR="00923511" w:rsidRPr="00306748" w:rsidRDefault="00923511" w:rsidP="00923511">
      <w:pPr>
        <w:spacing w:after="225" w:line="240" w:lineRule="auto"/>
        <w:jc w:val="center"/>
        <w:outlineLvl w:val="1"/>
        <w:rPr>
          <w:rFonts w:ascii="Mohave" w:eastAsia="Times New Roman" w:hAnsi="Mohave" w:cs="Times New Roman"/>
          <w:b/>
          <w:bCs/>
          <w:color w:val="FFFFFF" w:themeColor="background1"/>
          <w:sz w:val="96"/>
          <w:szCs w:val="96"/>
          <w:lang w:val="nl-BE" w:eastAsia="nl-BE"/>
        </w:rPr>
      </w:pPr>
      <w:r w:rsidRPr="00306748">
        <w:rPr>
          <w:rFonts w:ascii="Mohave" w:eastAsia="Times New Roman" w:hAnsi="Mohave" w:cs="Times New Roman"/>
          <w:b/>
          <w:bCs/>
          <w:color w:val="FFFFFF" w:themeColor="background1"/>
          <w:sz w:val="96"/>
          <w:szCs w:val="96"/>
          <w:lang w:val="nl-BE" w:eastAsia="nl-BE"/>
        </w:rPr>
        <w:t>Wegcode voor fietsers</w:t>
      </w:r>
      <w:bookmarkStart w:id="0" w:name="_GoBack"/>
      <w:bookmarkEnd w:id="0"/>
    </w:p>
    <w:p w14:paraId="713176AE" w14:textId="77777777"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32004DAC" w14:textId="77777777"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1EFD1919" w14:textId="77777777"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3AD30C7D" w14:textId="77777777"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19047883" w14:textId="77777777" w:rsidR="00923511" w:rsidRDefault="00923511" w:rsidP="00923511">
      <w:pPr>
        <w:spacing w:after="225" w:line="240" w:lineRule="auto"/>
        <w:outlineLvl w:val="1"/>
        <w:rPr>
          <w:rFonts w:ascii="inherit" w:eastAsia="Times New Roman" w:hAnsi="inherit" w:cs="Times New Roman"/>
          <w:b/>
          <w:bCs/>
          <w:color w:val="58585A"/>
          <w:sz w:val="54"/>
          <w:szCs w:val="54"/>
          <w:lang w:val="nl-BE" w:eastAsia="nl-BE"/>
        </w:rPr>
      </w:pPr>
    </w:p>
    <w:p w14:paraId="6B43B290"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We bespreken de belangrijkste onderdelen van de wegcode voor fietsers:</w:t>
      </w:r>
    </w:p>
    <w:p w14:paraId="1F262E42"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Uitrusting van jouw fiets</w:t>
      </w:r>
    </w:p>
    <w:p w14:paraId="16C95BD7"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Waar moet je fietsen? In groep of alleen?</w:t>
      </w:r>
    </w:p>
    <w:p w14:paraId="45D513FB"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Wegkapiteins</w:t>
      </w:r>
    </w:p>
    <w:p w14:paraId="1A6C6BF6"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Begeleidende auto’s</w:t>
      </w:r>
    </w:p>
    <w:p w14:paraId="4C7685CC"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Vierkant groen</w:t>
      </w:r>
    </w:p>
    <w:p w14:paraId="79F7BD3F"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Links of rechts inhalen</w:t>
      </w:r>
    </w:p>
    <w:p w14:paraId="3024076F" w14:textId="77777777" w:rsidR="00923511" w:rsidRPr="00923511" w:rsidRDefault="00923511" w:rsidP="00923511">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Met twee naast elkaar fietsen</w:t>
      </w:r>
    </w:p>
    <w:p w14:paraId="5E961676" w14:textId="05F22836" w:rsidR="00923511" w:rsidRDefault="00923511" w:rsidP="00306748">
      <w:pPr>
        <w:numPr>
          <w:ilvl w:val="0"/>
          <w:numId w:val="1"/>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Nieuwe code van de openbare weg 202</w:t>
      </w:r>
      <w:r w:rsidR="00306748">
        <w:rPr>
          <w:rFonts w:ascii="Fira Sans Light" w:eastAsia="Times New Roman" w:hAnsi="Fira Sans Light" w:cs="Times New Roman"/>
          <w:sz w:val="22"/>
          <w:lang w:val="nl-BE" w:eastAsia="nl-BE"/>
        </w:rPr>
        <w:t>6</w:t>
      </w:r>
    </w:p>
    <w:p w14:paraId="1F8BC0C9" w14:textId="77777777" w:rsidR="00306748" w:rsidRDefault="00306748" w:rsidP="00306748">
      <w:pPr>
        <w:spacing w:before="150" w:after="100" w:afterAutospacing="1" w:line="240" w:lineRule="auto"/>
        <w:ind w:left="720"/>
        <w:rPr>
          <w:rFonts w:ascii="Fira Sans Light" w:eastAsia="Times New Roman" w:hAnsi="Fira Sans Light" w:cs="Times New Roman"/>
          <w:sz w:val="22"/>
          <w:lang w:val="nl-BE" w:eastAsia="nl-BE"/>
        </w:rPr>
      </w:pPr>
    </w:p>
    <w:p w14:paraId="7F51AA43" w14:textId="77777777" w:rsidR="00306748" w:rsidRPr="00306748" w:rsidRDefault="00306748" w:rsidP="00306748">
      <w:pPr>
        <w:spacing w:before="150" w:after="100" w:afterAutospacing="1" w:line="240" w:lineRule="auto"/>
        <w:ind w:left="720"/>
        <w:rPr>
          <w:rFonts w:ascii="Fira Sans Light" w:eastAsia="Times New Roman" w:hAnsi="Fira Sans Light" w:cs="Times New Roman"/>
          <w:sz w:val="22"/>
          <w:lang w:val="nl-BE" w:eastAsia="nl-BE"/>
        </w:rPr>
      </w:pPr>
    </w:p>
    <w:p w14:paraId="378B877E" w14:textId="2D9C64A0" w:rsidR="00923511" w:rsidRPr="00923511" w:rsidRDefault="00923511" w:rsidP="00923511">
      <w:pPr>
        <w:spacing w:after="225" w:line="240" w:lineRule="auto"/>
        <w:outlineLvl w:val="1"/>
        <w:rPr>
          <w:rFonts w:ascii="Mohave" w:eastAsia="Times New Roman" w:hAnsi="Mohave" w:cs="Times New Roman"/>
          <w:b/>
          <w:bCs/>
          <w:color w:val="58585A"/>
          <w:sz w:val="54"/>
          <w:szCs w:val="54"/>
          <w:lang w:val="nl-BE" w:eastAsia="nl-BE"/>
        </w:rPr>
      </w:pPr>
      <w:r w:rsidRPr="00923511">
        <w:rPr>
          <w:rFonts w:ascii="Mohave" w:eastAsia="Times New Roman" w:hAnsi="Mohave" w:cs="Times New Roman"/>
          <w:b/>
          <w:bCs/>
          <w:color w:val="58585A"/>
          <w:sz w:val="54"/>
          <w:szCs w:val="54"/>
          <w:lang w:val="nl-BE" w:eastAsia="nl-BE"/>
        </w:rPr>
        <w:lastRenderedPageBreak/>
        <w:t>Jouw fiets</w:t>
      </w:r>
    </w:p>
    <w:p w14:paraId="7ED9C1D0" w14:textId="53D1C7B3" w:rsidR="00923511" w:rsidRPr="00923511" w:rsidRDefault="00923511" w:rsidP="00923511">
      <w:pPr>
        <w:spacing w:after="375" w:line="240" w:lineRule="auto"/>
        <w:rPr>
          <w:rFonts w:ascii="Fira Sans Light" w:eastAsia="Times New Roman" w:hAnsi="Fira Sans Light" w:cs="Times New Roman"/>
          <w:color w:val="58585A"/>
          <w:sz w:val="22"/>
          <w:lang w:val="nl-BE" w:eastAsia="nl-BE"/>
        </w:rPr>
      </w:pPr>
      <w:r w:rsidRPr="00923511">
        <w:rPr>
          <w:rFonts w:ascii="Fira Sans Light" w:eastAsia="Times New Roman" w:hAnsi="Fira Sans Light" w:cs="Times New Roman"/>
          <w:noProof/>
          <w:color w:val="58585A"/>
          <w:sz w:val="22"/>
          <w:lang w:val="nl-BE" w:eastAsia="nl-BE"/>
        </w:rPr>
        <w:drawing>
          <wp:anchor distT="0" distB="0" distL="114300" distR="114300" simplePos="0" relativeHeight="251658240" behindDoc="0" locked="0" layoutInCell="1" allowOverlap="1" wp14:anchorId="4168421E" wp14:editId="0674BDAB">
            <wp:simplePos x="0" y="0"/>
            <wp:positionH relativeFrom="margin">
              <wp:posOffset>3503295</wp:posOffset>
            </wp:positionH>
            <wp:positionV relativeFrom="paragraph">
              <wp:posOffset>40005</wp:posOffset>
            </wp:positionV>
            <wp:extent cx="2743200" cy="2644140"/>
            <wp:effectExtent l="0" t="0" r="0" b="3810"/>
            <wp:wrapSquare wrapText="bothSides"/>
            <wp:docPr id="261404102" name="Afbeelding 10" descr="Afbeelding met Fietswiel, tekening, wiel,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04102" name="Afbeelding 10" descr="Afbeelding met Fietswiel, tekening, wiel, clipar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511">
        <w:rPr>
          <w:rFonts w:ascii="Fira Sans Light" w:eastAsia="Times New Roman" w:hAnsi="Fira Sans Light" w:cs="Times New Roman"/>
          <w:color w:val="58585A"/>
          <w:sz w:val="22"/>
          <w:lang w:val="nl-BE" w:eastAsia="nl-BE"/>
        </w:rPr>
        <w:t>Verplichte en veilige uitrusting van jouw fiets</w:t>
      </w:r>
      <w:r w:rsidRPr="00923511">
        <w:rPr>
          <w:rFonts w:ascii="Fira Sans Light" w:eastAsia="Times New Roman" w:hAnsi="Fira Sans Light" w:cs="Times New Roman"/>
          <w:color w:val="58585A"/>
          <w:sz w:val="22"/>
          <w:lang w:val="nl-BE" w:eastAsia="nl-BE"/>
        </w:rPr>
        <w:t xml:space="preserve">: </w:t>
      </w:r>
    </w:p>
    <w:p w14:paraId="0E5B19EB" w14:textId="776DB48D" w:rsidR="00923511" w:rsidRPr="00923511" w:rsidRDefault="00923511" w:rsidP="00923511">
      <w:pPr>
        <w:numPr>
          <w:ilvl w:val="0"/>
          <w:numId w:val="18"/>
        </w:numPr>
        <w:shd w:val="clear" w:color="auto" w:fill="FFFFFF"/>
        <w:spacing w:after="120" w:line="240" w:lineRule="auto"/>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een bel (hoorbaar op 20 meter)</w:t>
      </w:r>
    </w:p>
    <w:p w14:paraId="57FDFBE0" w14:textId="646D1F6D" w:rsidR="00923511" w:rsidRPr="00923511" w:rsidRDefault="00923511" w:rsidP="00923511">
      <w:pPr>
        <w:numPr>
          <w:ilvl w:val="0"/>
          <w:numId w:val="18"/>
        </w:numPr>
        <w:shd w:val="clear" w:color="auto" w:fill="FFFFFF"/>
        <w:spacing w:after="120" w:line="240" w:lineRule="auto"/>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twee goed functionerende remmen (één op het voorwiel en één op het achterwiel)</w:t>
      </w:r>
    </w:p>
    <w:p w14:paraId="45B4A05C" w14:textId="7D19A930" w:rsidR="00923511" w:rsidRPr="00923511" w:rsidRDefault="00923511" w:rsidP="00923511">
      <w:pPr>
        <w:numPr>
          <w:ilvl w:val="0"/>
          <w:numId w:val="18"/>
        </w:numPr>
        <w:shd w:val="clear" w:color="auto" w:fill="FFFFFF"/>
        <w:spacing w:after="120" w:line="240" w:lineRule="auto"/>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reflectoren</w:t>
      </w:r>
    </w:p>
    <w:p w14:paraId="3D78B70C" w14:textId="1810A9B8" w:rsidR="00923511" w:rsidRPr="00923511" w:rsidRDefault="00923511" w:rsidP="00923511">
      <w:pPr>
        <w:numPr>
          <w:ilvl w:val="1"/>
          <w:numId w:val="18"/>
        </w:numPr>
        <w:shd w:val="clear" w:color="auto" w:fill="FFFFFF"/>
        <w:spacing w:after="120" w:line="240" w:lineRule="auto"/>
        <w:ind w:left="1800"/>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vooraan wit</w:t>
      </w:r>
    </w:p>
    <w:p w14:paraId="5B132817" w14:textId="1FC3B0AC" w:rsidR="00923511" w:rsidRPr="00923511" w:rsidRDefault="00923511" w:rsidP="00923511">
      <w:pPr>
        <w:numPr>
          <w:ilvl w:val="1"/>
          <w:numId w:val="18"/>
        </w:numPr>
        <w:shd w:val="clear" w:color="auto" w:fill="FFFFFF"/>
        <w:spacing w:after="120" w:line="240" w:lineRule="auto"/>
        <w:ind w:left="1800"/>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achteraan rood (het weerkaatsende deel mag niet samenvallen met het achterlicht)</w:t>
      </w:r>
    </w:p>
    <w:p w14:paraId="08F5E74E" w14:textId="7E264967" w:rsidR="00923511" w:rsidRPr="00923511" w:rsidRDefault="00923511" w:rsidP="00923511">
      <w:pPr>
        <w:numPr>
          <w:ilvl w:val="1"/>
          <w:numId w:val="18"/>
        </w:numPr>
        <w:shd w:val="clear" w:color="auto" w:fill="FFFFFF"/>
        <w:spacing w:after="120" w:line="240" w:lineRule="auto"/>
        <w:ind w:left="1800"/>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aan weerszijden van de pedalen wit of geel</w:t>
      </w:r>
    </w:p>
    <w:p w14:paraId="5CB752DB" w14:textId="715125BD" w:rsidR="00923511" w:rsidRDefault="00923511" w:rsidP="00923511">
      <w:pPr>
        <w:numPr>
          <w:ilvl w:val="1"/>
          <w:numId w:val="18"/>
        </w:numPr>
        <w:shd w:val="clear" w:color="auto" w:fill="FFFFFF"/>
        <w:spacing w:after="0" w:line="240" w:lineRule="auto"/>
        <w:ind w:left="1800"/>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op de spaken en/of de banden minstens 2 gele of oranje dubbelzijdige reflectoren per wiel; vast bevestigd aan de spaken en symmetrisch aangebracht en/of een witte reflecterende strook aan weerszijden van elke band.</w:t>
      </w:r>
    </w:p>
    <w:p w14:paraId="79AF4E9B" w14:textId="77777777" w:rsidR="00A24FA4" w:rsidRPr="00923511" w:rsidRDefault="00A24FA4" w:rsidP="00A24FA4">
      <w:pPr>
        <w:shd w:val="clear" w:color="auto" w:fill="FFFFFF"/>
        <w:spacing w:after="0" w:line="240" w:lineRule="auto"/>
        <w:ind w:left="1800"/>
        <w:textAlignment w:val="baseline"/>
        <w:rPr>
          <w:rFonts w:ascii="Fira Sans Light" w:eastAsia="Times New Roman" w:hAnsi="Fira Sans Light" w:cs="Arial"/>
          <w:color w:val="333332"/>
          <w:sz w:val="22"/>
          <w:lang w:val="nl-BE" w:eastAsia="nl-BE"/>
        </w:rPr>
      </w:pPr>
    </w:p>
    <w:p w14:paraId="7FF28C3F" w14:textId="10F06790" w:rsidR="00923511" w:rsidRPr="00923511" w:rsidRDefault="00923511" w:rsidP="00923511">
      <w:pPr>
        <w:numPr>
          <w:ilvl w:val="0"/>
          <w:numId w:val="18"/>
        </w:numPr>
        <w:shd w:val="clear" w:color="auto" w:fill="FFFFFF"/>
        <w:spacing w:before="100" w:beforeAutospacing="1" w:after="100" w:afterAutospacing="1" w:line="240" w:lineRule="auto"/>
        <w:textAlignment w:val="baseline"/>
        <w:rPr>
          <w:rFonts w:ascii="Fira Sans Light" w:eastAsia="Times New Roman" w:hAnsi="Fira Sans Light" w:cs="Arial"/>
          <w:color w:val="333332"/>
          <w:sz w:val="22"/>
          <w:lang w:val="nl-BE" w:eastAsia="nl-BE"/>
        </w:rPr>
      </w:pPr>
      <w:r w:rsidRPr="00923511">
        <w:rPr>
          <w:rFonts w:ascii="Fira Sans Light" w:eastAsia="Times New Roman" w:hAnsi="Fira Sans Light" w:cs="Arial"/>
          <w:color w:val="333332"/>
          <w:sz w:val="22"/>
          <w:lang w:val="nl-BE" w:eastAsia="nl-BE"/>
        </w:rPr>
        <w:t>Op de fiets moet je je lichten aanzetten zodra het donker begint te worden. Je moet ook overdag je lichten aanzetten als je niet meer duidelijk kunt zien tot op ongeveer 200m (dit is de lengte van ongeveer 30 geparkeerde wagens). Dit betekent dat je lichten bijvoorbeeld ook bij mist aan moeten. Het voorlicht is wit of geel. Het achterlicht is rood. De lichten mogen knipperen, maar dit is niet verplicht. Ze moeten bevestigd worden op je fiets of op je lichaam. Op je lichaam moeten de lichten goed zichtbaar blijven.</w:t>
      </w:r>
    </w:p>
    <w:p w14:paraId="02ED4EFD" w14:textId="6DEEBC9C" w:rsidR="00923511" w:rsidRDefault="00923511" w:rsidP="00923511">
      <w:pPr>
        <w:spacing w:after="0" w:line="240" w:lineRule="auto"/>
        <w:rPr>
          <w:rFonts w:ascii="Fira Sans" w:eastAsia="Times New Roman" w:hAnsi="Fira Sans" w:cs="Times New Roman"/>
          <w:color w:val="58585A"/>
          <w:sz w:val="24"/>
          <w:szCs w:val="24"/>
          <w:lang w:val="nl-BE" w:eastAsia="nl-BE"/>
        </w:rPr>
      </w:pPr>
    </w:p>
    <w:p w14:paraId="2D2D496A"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16B7C713"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3FD00718"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4A1DA1E5"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2E0331F0"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44AF4D87"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2A0F3B24"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6B2D9438"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55E3AA97"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17E48DC2"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5F94B7E3"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51EEA01E"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63DC5E03"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25EF2CA8"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4C282231" w14:textId="77777777" w:rsidR="00A24FA4" w:rsidRDefault="00A24FA4" w:rsidP="00923511">
      <w:pPr>
        <w:spacing w:after="0" w:line="240" w:lineRule="auto"/>
        <w:rPr>
          <w:rFonts w:ascii="Fira Sans" w:eastAsia="Times New Roman" w:hAnsi="Fira Sans" w:cs="Times New Roman"/>
          <w:color w:val="58585A"/>
          <w:sz w:val="24"/>
          <w:szCs w:val="24"/>
          <w:lang w:val="nl-BE" w:eastAsia="nl-BE"/>
        </w:rPr>
      </w:pPr>
    </w:p>
    <w:p w14:paraId="3E859FE9" w14:textId="77777777" w:rsidR="00A24FA4" w:rsidRPr="00923511" w:rsidRDefault="00A24FA4" w:rsidP="00923511">
      <w:pPr>
        <w:spacing w:after="0" w:line="240" w:lineRule="auto"/>
        <w:rPr>
          <w:rFonts w:ascii="Fira Sans" w:eastAsia="Times New Roman" w:hAnsi="Fira Sans" w:cs="Times New Roman"/>
          <w:color w:val="58585A"/>
          <w:sz w:val="24"/>
          <w:szCs w:val="24"/>
          <w:lang w:val="nl-BE" w:eastAsia="nl-BE"/>
        </w:rPr>
      </w:pPr>
    </w:p>
    <w:p w14:paraId="2FF1776F" w14:textId="44CE521B"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lastRenderedPageBreak/>
        <w:t>Waar moet je fietsen?</w:t>
      </w:r>
    </w:p>
    <w:p w14:paraId="5D7FB30A" w14:textId="474186C3" w:rsidR="00923511" w:rsidRPr="00923511" w:rsidRDefault="00923511" w:rsidP="00923511">
      <w:pPr>
        <w:spacing w:after="225" w:line="240" w:lineRule="auto"/>
        <w:outlineLvl w:val="2"/>
        <w:rPr>
          <w:rFonts w:ascii="Mohave" w:eastAsia="Times New Roman" w:hAnsi="Mohave" w:cs="Times New Roman"/>
          <w:b/>
          <w:bCs/>
          <w:sz w:val="36"/>
          <w:szCs w:val="36"/>
          <w:lang w:val="nl-BE" w:eastAsia="nl-BE"/>
        </w:rPr>
      </w:pPr>
      <w:r w:rsidRPr="00923511">
        <w:rPr>
          <w:rFonts w:ascii="Mohave" w:eastAsia="Times New Roman" w:hAnsi="Mohave" w:cs="Times New Roman"/>
          <w:b/>
          <w:bCs/>
          <w:sz w:val="36"/>
          <w:szCs w:val="36"/>
          <w:lang w:val="nl-BE" w:eastAsia="nl-BE"/>
        </w:rPr>
        <w:t>Alleen of in groep met minder dan 15 personen</w:t>
      </w:r>
    </w:p>
    <w:p w14:paraId="07047F0C" w14:textId="763A8E4E" w:rsidR="00923511" w:rsidRPr="00923511" w:rsidRDefault="00923511" w:rsidP="00923511">
      <w:pPr>
        <w:numPr>
          <w:ilvl w:val="0"/>
          <w:numId w:val="2"/>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Fietspad met verkeersbord: Het fietspad is verplicht te volgen in de richting aangeduid door het verkeersbord</w:t>
      </w:r>
      <w:r w:rsidR="00A24FA4">
        <w:rPr>
          <w:rFonts w:ascii="Fira Sans Light" w:eastAsia="Times New Roman" w:hAnsi="Fira Sans Light" w:cs="Times New Roman"/>
          <w:sz w:val="22"/>
          <w:szCs w:val="24"/>
          <w:lang w:val="nl-BE" w:eastAsia="nl-BE"/>
        </w:rPr>
        <w:t>.</w:t>
      </w:r>
    </w:p>
    <w:p w14:paraId="528A9EDD" w14:textId="71C1AF57" w:rsidR="00923511" w:rsidRPr="00923511" w:rsidRDefault="00A24FA4" w:rsidP="00A24FA4">
      <w:pPr>
        <w:spacing w:after="375" w:line="240" w:lineRule="auto"/>
        <w:ind w:left="720"/>
        <w:rPr>
          <w:rFonts w:ascii="Fira Sans Light" w:eastAsia="Times New Roman" w:hAnsi="Fira Sans Light" w:cs="Times New Roman"/>
          <w:sz w:val="22"/>
          <w:szCs w:val="24"/>
          <w:lang w:val="nl-BE" w:eastAsia="nl-BE"/>
        </w:rPr>
      </w:pPr>
      <w:r w:rsidRPr="00A24FA4">
        <w:rPr>
          <w:rFonts w:ascii="Fira Sans Light" w:eastAsia="Times New Roman" w:hAnsi="Fira Sans Light" w:cs="Times New Roman"/>
          <w:noProof/>
          <w:sz w:val="22"/>
          <w:szCs w:val="24"/>
          <w:lang w:val="nl-BE" w:eastAsia="nl-BE"/>
        </w:rPr>
        <w:drawing>
          <wp:anchor distT="0" distB="0" distL="114300" distR="114300" simplePos="0" relativeHeight="251660288" behindDoc="0" locked="0" layoutInCell="1" allowOverlap="1" wp14:anchorId="57BD58E1" wp14:editId="497495F0">
            <wp:simplePos x="0" y="0"/>
            <wp:positionH relativeFrom="column">
              <wp:posOffset>2339340</wp:posOffset>
            </wp:positionH>
            <wp:positionV relativeFrom="paragraph">
              <wp:posOffset>11430</wp:posOffset>
            </wp:positionV>
            <wp:extent cx="3697200" cy="1065600"/>
            <wp:effectExtent l="0" t="0" r="0" b="1270"/>
            <wp:wrapSquare wrapText="bothSides"/>
            <wp:docPr id="1787071381" name="Afbeelding 9" descr="Afbeelding met Lettertype, cirkel,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71381" name="Afbeelding 9" descr="Afbeelding met Lettertype, cirkel, logo, schermopnam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7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i/>
          <w:iCs/>
          <w:sz w:val="22"/>
          <w:szCs w:val="24"/>
          <w:lang w:val="nl-BE" w:eastAsia="nl-BE"/>
        </w:rPr>
        <w:t xml:space="preserve">Opgelet: Het verkeersbord D10 duidt een deel van de openbare weg aan dat voorbehouden is voor het verkeer van voetgangers en fietsers. Zij moeten dit deel van de weg volgen. Volgens het verkeersreglement mogen fietsers de voetgangers die er zich bevinden niet in gevaar brengen. Bestuurders van speed </w:t>
      </w:r>
      <w:proofErr w:type="spellStart"/>
      <w:r w:rsidR="00923511" w:rsidRPr="00923511">
        <w:rPr>
          <w:rFonts w:ascii="Fira Sans Light" w:eastAsia="Times New Roman" w:hAnsi="Fira Sans Light" w:cs="Times New Roman"/>
          <w:i/>
          <w:iCs/>
          <w:sz w:val="22"/>
          <w:szCs w:val="24"/>
          <w:lang w:val="nl-BE" w:eastAsia="nl-BE"/>
        </w:rPr>
        <w:t>pedelecs</w:t>
      </w:r>
      <w:proofErr w:type="spellEnd"/>
      <w:r w:rsidR="00923511" w:rsidRPr="00923511">
        <w:rPr>
          <w:rFonts w:ascii="Fira Sans Light" w:eastAsia="Times New Roman" w:hAnsi="Fira Sans Light" w:cs="Times New Roman"/>
          <w:i/>
          <w:iCs/>
          <w:sz w:val="22"/>
          <w:szCs w:val="24"/>
          <w:lang w:val="nl-BE" w:eastAsia="nl-BE"/>
        </w:rPr>
        <w:t xml:space="preserve"> mogen daar dus niet rijden.</w:t>
      </w:r>
    </w:p>
    <w:p w14:paraId="2AFD6445" w14:textId="7B1BD801" w:rsidR="00923511" w:rsidRPr="00A24FA4" w:rsidRDefault="00923511" w:rsidP="00A24FA4">
      <w:pPr>
        <w:pStyle w:val="Lijstalinea"/>
        <w:numPr>
          <w:ilvl w:val="0"/>
          <w:numId w:val="2"/>
        </w:numPr>
        <w:spacing w:before="150" w:after="100" w:afterAutospacing="1" w:line="240" w:lineRule="auto"/>
        <w:rPr>
          <w:rFonts w:ascii="Fira Sans Light" w:eastAsia="Times New Roman" w:hAnsi="Fira Sans Light" w:cs="Times New Roman"/>
          <w:sz w:val="22"/>
          <w:szCs w:val="24"/>
          <w:lang w:val="nl-BE" w:eastAsia="nl-BE"/>
        </w:rPr>
      </w:pPr>
      <w:r w:rsidRPr="00A24FA4">
        <w:rPr>
          <w:rFonts w:ascii="Fira Sans Light" w:eastAsia="Times New Roman" w:hAnsi="Fira Sans Light" w:cs="Times New Roman"/>
          <w:sz w:val="22"/>
          <w:szCs w:val="24"/>
          <w:lang w:val="nl-BE" w:eastAsia="nl-BE"/>
        </w:rPr>
        <w:t>Fietspad met onderbroken strepen: Het fietspad volgen welke rechts in de rijrichting ligt</w:t>
      </w:r>
      <w:r w:rsidR="00A24FA4">
        <w:rPr>
          <w:rFonts w:ascii="Fira Sans Light" w:eastAsia="Times New Roman" w:hAnsi="Fira Sans Light" w:cs="Times New Roman"/>
          <w:sz w:val="22"/>
          <w:szCs w:val="24"/>
          <w:lang w:val="nl-BE" w:eastAsia="nl-BE"/>
        </w:rPr>
        <w:t>.</w:t>
      </w:r>
    </w:p>
    <w:p w14:paraId="55FC78B1" w14:textId="77777777" w:rsidR="00923511" w:rsidRPr="00923511" w:rsidRDefault="00923511" w:rsidP="00A24FA4">
      <w:pPr>
        <w:numPr>
          <w:ilvl w:val="0"/>
          <w:numId w:val="2"/>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Fietsstraat: In fietsstraten mogen de fietsers de volle breedte van de rijbaan gebruiken (in eenrichtingsstraten) of de rechterhelft ervan (in tweerichtingsstraten). Motorvoertuigen hebben toegang tot fietsstraten maar mogen er geen fietsers inhalen. De snelheid mag in een fietsstraat nooit hoger liggen dan 30 km/u, wat dus geldt voor alle weggebruikers.</w:t>
      </w:r>
    </w:p>
    <w:p w14:paraId="51AEFF08" w14:textId="77777777" w:rsidR="00923511" w:rsidRPr="00923511" w:rsidRDefault="00923511" w:rsidP="00A24FA4">
      <w:pPr>
        <w:numPr>
          <w:ilvl w:val="0"/>
          <w:numId w:val="2"/>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Fietspad ontbreekt: fietsers mogen parkeerstroken of gelijkgrondse berm gebruiken, maar moeten voorrang verlenen aan de weggebruikers die er zich op bevinden. Bij gebrek hieraan, moet men de rijbaan volgen.</w:t>
      </w:r>
    </w:p>
    <w:p w14:paraId="417AC2DA" w14:textId="77777777" w:rsidR="00923511" w:rsidRPr="00923511" w:rsidRDefault="00923511" w:rsidP="00923511">
      <w:pPr>
        <w:spacing w:after="375"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Fietsen op de rijbaan:</w:t>
      </w:r>
    </w:p>
    <w:p w14:paraId="1D920315" w14:textId="77777777" w:rsidR="00923511" w:rsidRPr="00923511" w:rsidRDefault="00923511" w:rsidP="00923511">
      <w:pPr>
        <w:numPr>
          <w:ilvl w:val="0"/>
          <w:numId w:val="4"/>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Op de rijbaan fiets je zo rechts mogelijk op 0,75 cm van de boord.</w:t>
      </w:r>
    </w:p>
    <w:p w14:paraId="058D06F6" w14:textId="77777777" w:rsidR="00923511" w:rsidRPr="00923511" w:rsidRDefault="00923511" w:rsidP="00923511">
      <w:pPr>
        <w:numPr>
          <w:ilvl w:val="0"/>
          <w:numId w:val="4"/>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Binnen de bebouwde kom: je mag met twee naast elkaar rijden, behalve wanneer dat kruisen niet mogelijk maakt.</w:t>
      </w:r>
    </w:p>
    <w:p w14:paraId="0E50C60A" w14:textId="77777777" w:rsidR="00923511" w:rsidRPr="00923511" w:rsidRDefault="00923511" w:rsidP="00923511">
      <w:pPr>
        <w:numPr>
          <w:ilvl w:val="0"/>
          <w:numId w:val="4"/>
        </w:numPr>
        <w:spacing w:before="150" w:after="100" w:afterAutospacing="1"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Buiten de bebouwde kom: je moet achter elkaar rijden bij het naderen van een naderend voertuig achter je.</w:t>
      </w:r>
    </w:p>
    <w:p w14:paraId="4BCA29BA" w14:textId="77777777" w:rsidR="00923511" w:rsidRDefault="00923511" w:rsidP="00923511">
      <w:pPr>
        <w:spacing w:line="240" w:lineRule="auto"/>
        <w:rPr>
          <w:rFonts w:ascii="Fira Sans Light" w:eastAsia="Times New Roman" w:hAnsi="Fira Sans Light" w:cs="Times New Roman"/>
          <w:sz w:val="22"/>
          <w:szCs w:val="24"/>
          <w:lang w:val="nl-BE" w:eastAsia="nl-BE"/>
        </w:rPr>
      </w:pPr>
      <w:r w:rsidRPr="00923511">
        <w:rPr>
          <w:rFonts w:ascii="Fira Sans Light" w:eastAsia="Times New Roman" w:hAnsi="Fira Sans Light" w:cs="Times New Roman"/>
          <w:sz w:val="22"/>
          <w:szCs w:val="24"/>
          <w:lang w:val="nl-BE" w:eastAsia="nl-BE"/>
        </w:rPr>
        <w:t>Opgelet: Een fietssuggestiestrook is</w:t>
      </w:r>
      <w:r w:rsidRPr="00923511">
        <w:rPr>
          <w:rFonts w:ascii="Fira Sans Light" w:eastAsia="Times New Roman" w:hAnsi="Fira Sans Light" w:cs="Times New Roman"/>
          <w:b/>
          <w:bCs/>
          <w:sz w:val="22"/>
          <w:szCs w:val="24"/>
          <w:lang w:val="nl-BE" w:eastAsia="nl-BE"/>
        </w:rPr>
        <w:t> geen fietspad</w:t>
      </w:r>
      <w:r w:rsidRPr="00923511">
        <w:rPr>
          <w:rFonts w:ascii="Fira Sans Light" w:eastAsia="Times New Roman" w:hAnsi="Fira Sans Light" w:cs="Times New Roman"/>
          <w:sz w:val="22"/>
          <w:szCs w:val="24"/>
          <w:lang w:val="nl-BE" w:eastAsia="nl-BE"/>
        </w:rPr>
        <w:t>! In tegenstelling tot een fietspad is een fietssuggestiestrook </w:t>
      </w:r>
      <w:r w:rsidRPr="00923511">
        <w:rPr>
          <w:rFonts w:ascii="Fira Sans Light" w:eastAsia="Times New Roman" w:hAnsi="Fira Sans Light" w:cs="Times New Roman"/>
          <w:b/>
          <w:bCs/>
          <w:sz w:val="22"/>
          <w:szCs w:val="24"/>
          <w:lang w:val="nl-BE" w:eastAsia="nl-BE"/>
        </w:rPr>
        <w:t>een deel van de rijbaan</w:t>
      </w:r>
      <w:r w:rsidRPr="00923511">
        <w:rPr>
          <w:rFonts w:ascii="Fira Sans Light" w:eastAsia="Times New Roman" w:hAnsi="Fira Sans Light" w:cs="Times New Roman"/>
          <w:sz w:val="22"/>
          <w:szCs w:val="24"/>
          <w:lang w:val="nl-BE" w:eastAsia="nl-BE"/>
        </w:rPr>
        <w:t>. Auto’s mogen er dus wel op rijden, stilstaan of parkeren. De strook maakt vooral duidelijk dat er fietsers kunnen, maar niet moeten, rijden. Fietsers hebben geen specifieke rechten op een suggestiestrook.</w:t>
      </w:r>
    </w:p>
    <w:p w14:paraId="0FAEB1CA" w14:textId="77777777" w:rsidR="00A24FA4" w:rsidRDefault="00A24FA4" w:rsidP="00923511">
      <w:pPr>
        <w:spacing w:line="240" w:lineRule="auto"/>
        <w:rPr>
          <w:rFonts w:ascii="Fira Sans Light" w:eastAsia="Times New Roman" w:hAnsi="Fira Sans Light" w:cs="Times New Roman"/>
          <w:sz w:val="22"/>
          <w:szCs w:val="24"/>
          <w:lang w:val="nl-BE" w:eastAsia="nl-BE"/>
        </w:rPr>
      </w:pPr>
    </w:p>
    <w:p w14:paraId="33950D67" w14:textId="77777777" w:rsidR="00A24FA4" w:rsidRDefault="00A24FA4" w:rsidP="00923511">
      <w:pPr>
        <w:spacing w:line="240" w:lineRule="auto"/>
        <w:rPr>
          <w:rFonts w:ascii="Fira Sans Light" w:eastAsia="Times New Roman" w:hAnsi="Fira Sans Light" w:cs="Times New Roman"/>
          <w:sz w:val="22"/>
          <w:szCs w:val="24"/>
          <w:lang w:val="nl-BE" w:eastAsia="nl-BE"/>
        </w:rPr>
      </w:pPr>
    </w:p>
    <w:p w14:paraId="65016D94" w14:textId="77777777" w:rsidR="00A24FA4" w:rsidRDefault="00A24FA4" w:rsidP="00923511">
      <w:pPr>
        <w:spacing w:line="240" w:lineRule="auto"/>
        <w:rPr>
          <w:rFonts w:ascii="Fira Sans Light" w:eastAsia="Times New Roman" w:hAnsi="Fira Sans Light" w:cs="Times New Roman"/>
          <w:sz w:val="22"/>
          <w:szCs w:val="24"/>
          <w:lang w:val="nl-BE" w:eastAsia="nl-BE"/>
        </w:rPr>
      </w:pPr>
    </w:p>
    <w:p w14:paraId="5A1199E0" w14:textId="77777777" w:rsidR="00A24FA4" w:rsidRPr="00923511" w:rsidRDefault="00A24FA4" w:rsidP="00923511">
      <w:pPr>
        <w:spacing w:line="240" w:lineRule="auto"/>
        <w:rPr>
          <w:rFonts w:ascii="Fira Sans Light" w:eastAsia="Times New Roman" w:hAnsi="Fira Sans Light" w:cs="Times New Roman"/>
          <w:sz w:val="22"/>
          <w:szCs w:val="24"/>
          <w:lang w:val="nl-BE" w:eastAsia="nl-BE"/>
        </w:rPr>
      </w:pPr>
    </w:p>
    <w:p w14:paraId="25AF91F9" w14:textId="77777777" w:rsidR="00923511" w:rsidRPr="00923511" w:rsidRDefault="00923511" w:rsidP="00923511">
      <w:pPr>
        <w:spacing w:after="225" w:line="240" w:lineRule="auto"/>
        <w:outlineLvl w:val="2"/>
        <w:rPr>
          <w:rFonts w:ascii="Mohave" w:eastAsia="Times New Roman" w:hAnsi="Mohave" w:cs="Times New Roman"/>
          <w:b/>
          <w:bCs/>
          <w:sz w:val="36"/>
          <w:szCs w:val="36"/>
          <w:lang w:val="nl-BE" w:eastAsia="nl-BE"/>
        </w:rPr>
      </w:pPr>
      <w:r w:rsidRPr="00923511">
        <w:rPr>
          <w:rFonts w:ascii="Mohave" w:eastAsia="Times New Roman" w:hAnsi="Mohave" w:cs="Times New Roman"/>
          <w:b/>
          <w:bCs/>
          <w:sz w:val="36"/>
          <w:szCs w:val="36"/>
          <w:lang w:val="nl-BE" w:eastAsia="nl-BE"/>
        </w:rPr>
        <w:lastRenderedPageBreak/>
        <w:t>Groepen met meer dan 15 fietsers</w:t>
      </w:r>
    </w:p>
    <w:p w14:paraId="5B7FC948"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Regels voor fietsers in groep</w:t>
      </w:r>
    </w:p>
    <w:p w14:paraId="5059C877" w14:textId="77777777" w:rsidR="00923511" w:rsidRPr="00923511" w:rsidRDefault="00923511" w:rsidP="00923511">
      <w:pPr>
        <w:numPr>
          <w:ilvl w:val="0"/>
          <w:numId w:val="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Gebruik van het fietspad is niet verplicht.</w:t>
      </w:r>
    </w:p>
    <w:p w14:paraId="1F6C59FE" w14:textId="77777777" w:rsidR="00923511" w:rsidRPr="00923511" w:rsidRDefault="00923511" w:rsidP="00923511">
      <w:pPr>
        <w:numPr>
          <w:ilvl w:val="0"/>
          <w:numId w:val="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Met maximum twee naast elkaar rijden mag altijd, op voorwaarde dat je gegroepeerd blijft.</w:t>
      </w:r>
    </w:p>
    <w:p w14:paraId="1AC53A2B" w14:textId="77777777" w:rsidR="00923511" w:rsidRPr="00923511" w:rsidRDefault="00923511" w:rsidP="00923511">
      <w:pPr>
        <w:numPr>
          <w:ilvl w:val="0"/>
          <w:numId w:val="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Op een rijbaan zonder rijstroken mogen ze niet meer dan een breedte gelijk aan die van één rijstrook (± 3 m) en in geen geval meer dan de helft van de rijbaan in beslag nemen.</w:t>
      </w:r>
    </w:p>
    <w:p w14:paraId="1B5555BF" w14:textId="77777777" w:rsidR="00923511" w:rsidRPr="00923511" w:rsidRDefault="00923511" w:rsidP="00923511">
      <w:pPr>
        <w:numPr>
          <w:ilvl w:val="0"/>
          <w:numId w:val="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Op een rijbaan met verschillende rijstroken, mogen ze uitsluitend op de rechterrijstrook rijden.</w:t>
      </w:r>
    </w:p>
    <w:p w14:paraId="33C736DC" w14:textId="77777777" w:rsidR="00923511" w:rsidRPr="00923511" w:rsidRDefault="00923511" w:rsidP="00923511">
      <w:pPr>
        <w:spacing w:after="225" w:line="240" w:lineRule="auto"/>
        <w:outlineLvl w:val="3"/>
        <w:rPr>
          <w:rFonts w:ascii="Mohave" w:eastAsia="Times New Roman" w:hAnsi="Mohave" w:cs="Times New Roman"/>
          <w:b/>
          <w:bCs/>
          <w:sz w:val="27"/>
          <w:szCs w:val="27"/>
          <w:lang w:val="nl-BE" w:eastAsia="nl-BE"/>
        </w:rPr>
      </w:pPr>
      <w:r w:rsidRPr="00923511">
        <w:rPr>
          <w:rFonts w:ascii="Mohave" w:eastAsia="Times New Roman" w:hAnsi="Mohave" w:cs="Times New Roman"/>
          <w:b/>
          <w:bCs/>
          <w:sz w:val="27"/>
          <w:szCs w:val="27"/>
          <w:lang w:val="nl-BE" w:eastAsia="nl-BE"/>
        </w:rPr>
        <w:t>Groepen van 15 tot 50 fietsers</w:t>
      </w:r>
    </w:p>
    <w:p w14:paraId="7C9071C8" w14:textId="77777777" w:rsidR="00923511" w:rsidRPr="00923511" w:rsidRDefault="00923511" w:rsidP="00923511">
      <w:pPr>
        <w:numPr>
          <w:ilvl w:val="0"/>
          <w:numId w:val="6"/>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De groep mag vergezeld worden door minstens 2 wegkapiteins.</w:t>
      </w:r>
    </w:p>
    <w:p w14:paraId="4C69FA05" w14:textId="77777777" w:rsidR="00923511" w:rsidRPr="00923511" w:rsidRDefault="00923511" w:rsidP="00923511">
      <w:pPr>
        <w:numPr>
          <w:ilvl w:val="0"/>
          <w:numId w:val="6"/>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Zij mogen voorafgegaan en gevolgd worden, op een afstand van ongeveer 30 meter, door een begeleidende auto. Indien er slechts één begeleidende auto is, moet deze de groep volgen.</w:t>
      </w:r>
    </w:p>
    <w:p w14:paraId="18A96F1B" w14:textId="77777777" w:rsidR="00923511" w:rsidRPr="00923511" w:rsidRDefault="00923511" w:rsidP="00923511">
      <w:pPr>
        <w:spacing w:after="225" w:line="240" w:lineRule="auto"/>
        <w:outlineLvl w:val="3"/>
        <w:rPr>
          <w:rFonts w:ascii="Mohave" w:eastAsia="Times New Roman" w:hAnsi="Mohave" w:cs="Times New Roman"/>
          <w:b/>
          <w:bCs/>
          <w:sz w:val="27"/>
          <w:szCs w:val="27"/>
          <w:lang w:val="nl-BE" w:eastAsia="nl-BE"/>
        </w:rPr>
      </w:pPr>
      <w:r w:rsidRPr="00923511">
        <w:rPr>
          <w:rFonts w:ascii="Mohave" w:eastAsia="Times New Roman" w:hAnsi="Mohave" w:cs="Times New Roman"/>
          <w:b/>
          <w:bCs/>
          <w:sz w:val="27"/>
          <w:szCs w:val="27"/>
          <w:lang w:val="nl-BE" w:eastAsia="nl-BE"/>
        </w:rPr>
        <w:t>Groepen van 51 tot 150 fietsers</w:t>
      </w:r>
    </w:p>
    <w:p w14:paraId="371817C1" w14:textId="77777777" w:rsidR="00923511" w:rsidRPr="00923511" w:rsidRDefault="00923511" w:rsidP="00923511">
      <w:pPr>
        <w:numPr>
          <w:ilvl w:val="0"/>
          <w:numId w:val="7"/>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De groep moet worden vergezeld door minstens 2 wegkapiteins.</w:t>
      </w:r>
    </w:p>
    <w:p w14:paraId="325422C0" w14:textId="77777777" w:rsidR="00923511" w:rsidRPr="00923511" w:rsidRDefault="00923511" w:rsidP="00923511">
      <w:pPr>
        <w:numPr>
          <w:ilvl w:val="0"/>
          <w:numId w:val="7"/>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De groep moet door een begeleidende auto voorafgegaan en gevolgd worden, op een afstand van ongeveer 30 meter.</w:t>
      </w:r>
    </w:p>
    <w:p w14:paraId="60C5FF35" w14:textId="77777777" w:rsid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Als de groep uit meer dan 150 fietsers bestaat, moet hij opgesplitst worden.</w:t>
      </w:r>
    </w:p>
    <w:p w14:paraId="26DC7DD4" w14:textId="77777777"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t>Wegkapiteins</w:t>
      </w:r>
    </w:p>
    <w:p w14:paraId="73D4053B" w14:textId="77777777" w:rsidR="00923511" w:rsidRPr="00923511" w:rsidRDefault="00923511" w:rsidP="00923511">
      <w:pPr>
        <w:numPr>
          <w:ilvl w:val="0"/>
          <w:numId w:val="8"/>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De wegkapiteins waken over het goede verloop van de tocht. Ze moeten minimum 21 jaar oud zijn en moeten om de linkerarm een band dragen met, horizontaal, de nationale kleuren en, in zwarte letters op de gele strook, het woord «wegkapitein».</w:t>
      </w:r>
    </w:p>
    <w:p w14:paraId="602EB247" w14:textId="77777777" w:rsidR="00A24FA4" w:rsidRDefault="00A24FA4" w:rsidP="00505A1E">
      <w:pPr>
        <w:numPr>
          <w:ilvl w:val="0"/>
          <w:numId w:val="8"/>
        </w:numPr>
        <w:spacing w:before="150" w:after="100" w:afterAutospacing="1" w:line="240" w:lineRule="auto"/>
        <w:rPr>
          <w:rFonts w:ascii="Fira Sans Light" w:eastAsia="Times New Roman" w:hAnsi="Fira Sans Light" w:cs="Times New Roman"/>
          <w:sz w:val="22"/>
          <w:lang w:val="nl-BE" w:eastAsia="nl-BE"/>
        </w:rPr>
      </w:pPr>
      <w:r w:rsidRPr="00A24FA4">
        <w:rPr>
          <w:rFonts w:ascii="Fira Sans Light" w:eastAsia="Times New Roman" w:hAnsi="Fira Sans Light" w:cs="Times New Roman"/>
          <w:noProof/>
          <w:sz w:val="22"/>
          <w:lang w:val="nl-BE" w:eastAsia="nl-BE"/>
        </w:rPr>
        <w:drawing>
          <wp:anchor distT="0" distB="0" distL="114300" distR="114300" simplePos="0" relativeHeight="251661312" behindDoc="0" locked="0" layoutInCell="1" allowOverlap="1" wp14:anchorId="1607A3BB" wp14:editId="0CBA5533">
            <wp:simplePos x="0" y="0"/>
            <wp:positionH relativeFrom="margin">
              <wp:posOffset>4846320</wp:posOffset>
            </wp:positionH>
            <wp:positionV relativeFrom="paragraph">
              <wp:posOffset>116205</wp:posOffset>
            </wp:positionV>
            <wp:extent cx="876300" cy="876300"/>
            <wp:effectExtent l="0" t="0" r="0" b="0"/>
            <wp:wrapSquare wrapText="bothSides"/>
            <wp:docPr id="581857828" name="Afbeelding 8" descr="Afbeelding met cirkel, Kleurrijkheid,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57828" name="Afbeelding 8" descr="Afbeelding met cirkel, Kleurrijkheid, Graphics&#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Op kruispunten waar het verkeer niet geregeld wordt door verkeerslichten, mag minstens één van de wegkapiteins het verkeer in de dwarswegen stilleggen door middel van een schijf waarop het verkeersbord C3 afgebeeld is, en aanwijzingen geven aan de andere weggebruikers terwijl de groep (met inbegrip van de twee begeleidende voertuigen) oversteekt.</w:t>
      </w:r>
    </w:p>
    <w:p w14:paraId="60DFECB9" w14:textId="4F789666" w:rsidR="00923511" w:rsidRDefault="00923511" w:rsidP="00505A1E">
      <w:pPr>
        <w:numPr>
          <w:ilvl w:val="0"/>
          <w:numId w:val="8"/>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Als het kruispunt uitgerust is met verkeerslichten, mogen de groep en de begeleidende voertuigen het kruispunt enkel oversteken, als het licht op groen staat.</w:t>
      </w:r>
    </w:p>
    <w:p w14:paraId="745510FC" w14:textId="77777777" w:rsidR="00306748" w:rsidRPr="00923511" w:rsidRDefault="00306748" w:rsidP="00306748">
      <w:pPr>
        <w:spacing w:before="150" w:after="100" w:afterAutospacing="1" w:line="240" w:lineRule="auto"/>
        <w:rPr>
          <w:rFonts w:ascii="Fira Sans Light" w:eastAsia="Times New Roman" w:hAnsi="Fira Sans Light" w:cs="Times New Roman"/>
          <w:sz w:val="22"/>
          <w:lang w:val="nl-BE" w:eastAsia="nl-BE"/>
        </w:rPr>
      </w:pPr>
    </w:p>
    <w:p w14:paraId="76C0CD77" w14:textId="63634630" w:rsidR="00923511" w:rsidRPr="00923511" w:rsidRDefault="00923511" w:rsidP="00A24FA4">
      <w:pPr>
        <w:spacing w:after="375" w:line="240" w:lineRule="auto"/>
        <w:rPr>
          <w:rFonts w:ascii="Mohave" w:eastAsia="Times New Roman" w:hAnsi="Mohave" w:cs="Times New Roman"/>
          <w:b/>
          <w:bCs/>
          <w:sz w:val="54"/>
          <w:szCs w:val="54"/>
          <w:lang w:val="nl-BE" w:eastAsia="nl-BE"/>
        </w:rPr>
      </w:pPr>
      <w:r w:rsidRPr="00923511">
        <w:rPr>
          <w:rFonts w:ascii="Fira Sans" w:eastAsia="Times New Roman" w:hAnsi="Fira Sans" w:cs="Times New Roman"/>
          <w:sz w:val="24"/>
          <w:szCs w:val="24"/>
          <w:lang w:val="nl-BE" w:eastAsia="nl-BE"/>
        </w:rPr>
        <w:lastRenderedPageBreak/>
        <w:t> </w:t>
      </w:r>
      <w:r w:rsidRPr="00923511">
        <w:rPr>
          <w:rFonts w:ascii="Mohave" w:eastAsia="Times New Roman" w:hAnsi="Mohave" w:cs="Times New Roman"/>
          <w:b/>
          <w:bCs/>
          <w:sz w:val="54"/>
          <w:szCs w:val="54"/>
          <w:lang w:val="nl-BE" w:eastAsia="nl-BE"/>
        </w:rPr>
        <w:t>Begeleidende voertuigen</w:t>
      </w:r>
    </w:p>
    <w:p w14:paraId="5D97393A" w14:textId="27480854" w:rsidR="00923511" w:rsidRPr="00923511" w:rsidRDefault="00A24FA4" w:rsidP="00923511">
      <w:pPr>
        <w:numPr>
          <w:ilvl w:val="0"/>
          <w:numId w:val="9"/>
        </w:numPr>
        <w:spacing w:before="150" w:after="100" w:afterAutospacing="1" w:line="240" w:lineRule="auto"/>
        <w:rPr>
          <w:rFonts w:ascii="Fira Sans Light" w:eastAsia="Times New Roman" w:hAnsi="Fira Sans Light" w:cs="Times New Roman"/>
          <w:sz w:val="22"/>
          <w:lang w:val="nl-BE" w:eastAsia="nl-BE"/>
        </w:rPr>
      </w:pPr>
      <w:r w:rsidRPr="00A24FA4">
        <w:rPr>
          <w:rFonts w:ascii="Fira Sans Light" w:eastAsia="Times New Roman" w:hAnsi="Fira Sans Light" w:cs="Times New Roman"/>
          <w:noProof/>
          <w:sz w:val="22"/>
          <w:lang w:val="nl-BE" w:eastAsia="nl-BE"/>
        </w:rPr>
        <w:drawing>
          <wp:anchor distT="0" distB="0" distL="114300" distR="114300" simplePos="0" relativeHeight="251662336" behindDoc="0" locked="0" layoutInCell="1" allowOverlap="1" wp14:anchorId="3E20F74E" wp14:editId="0FD41451">
            <wp:simplePos x="0" y="0"/>
            <wp:positionH relativeFrom="margin">
              <wp:align>left</wp:align>
            </wp:positionH>
            <wp:positionV relativeFrom="paragraph">
              <wp:posOffset>6985</wp:posOffset>
            </wp:positionV>
            <wp:extent cx="1402080" cy="1555750"/>
            <wp:effectExtent l="0" t="0" r="7620" b="6350"/>
            <wp:wrapSquare wrapText="bothSides"/>
            <wp:docPr id="171418609" name="Afbeelding 7" descr="Afbeelding met tekst, fiets, Verkeersbord, wegbeba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609" name="Afbeelding 7" descr="Afbeelding met tekst, fiets, Verkeersbord, wegbebakenin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597" cy="1568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Op het dak van de begeleidende auto’s moet een blauw bord aangebracht zijn met de afbeelding van het verkeersbord A51 en eronder in het wit het symbool van een fiets.</w:t>
      </w:r>
      <w:r w:rsidR="00923511" w:rsidRPr="00923511">
        <w:rPr>
          <w:rFonts w:ascii="Fira Sans Light" w:eastAsia="Times New Roman" w:hAnsi="Fira Sans Light" w:cs="Times New Roman"/>
          <w:sz w:val="22"/>
          <w:lang w:val="nl-BE" w:eastAsia="nl-BE"/>
        </w:rPr>
        <w:br/>
      </w:r>
    </w:p>
    <w:p w14:paraId="0D7B4E99" w14:textId="77777777" w:rsidR="00923511" w:rsidRPr="00923511" w:rsidRDefault="00923511" w:rsidP="00923511">
      <w:pPr>
        <w:numPr>
          <w:ilvl w:val="0"/>
          <w:numId w:val="9"/>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Dit bord moet zodanig aangebracht zijn op het voertuig dat de groep voorafgaat, dat het voor de tegenliggers goed zichtbaar is en op het voertuig dat de groep volgt, dat het goed zichtbaar is voor het achteropkomende verkeer.</w:t>
      </w:r>
    </w:p>
    <w:p w14:paraId="15CD650A" w14:textId="77777777" w:rsidR="00306748" w:rsidRDefault="00306748" w:rsidP="00923511">
      <w:pPr>
        <w:spacing w:after="225" w:line="240" w:lineRule="auto"/>
        <w:outlineLvl w:val="1"/>
        <w:rPr>
          <w:rFonts w:ascii="Mohave" w:eastAsia="Times New Roman" w:hAnsi="Mohave" w:cs="Times New Roman"/>
          <w:b/>
          <w:bCs/>
          <w:sz w:val="54"/>
          <w:szCs w:val="54"/>
          <w:lang w:val="nl-BE" w:eastAsia="nl-BE"/>
        </w:rPr>
      </w:pPr>
    </w:p>
    <w:p w14:paraId="1388D263" w14:textId="7E797D6B"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t>Vierkant groen</w:t>
      </w:r>
    </w:p>
    <w:p w14:paraId="02FBEAE6" w14:textId="5C1100EF" w:rsidR="00923511" w:rsidRPr="00923511" w:rsidRDefault="00A24FA4" w:rsidP="00923511">
      <w:pPr>
        <w:spacing w:after="0" w:line="240" w:lineRule="auto"/>
        <w:rPr>
          <w:rFonts w:ascii="Fira Sans Light" w:eastAsia="Times New Roman" w:hAnsi="Fira Sans Light" w:cs="Times New Roman"/>
          <w:sz w:val="22"/>
          <w:lang w:val="nl-BE" w:eastAsia="nl-BE"/>
        </w:rPr>
      </w:pPr>
      <w:r w:rsidRPr="00A24FA4">
        <w:rPr>
          <w:rFonts w:ascii="Fira Sans" w:eastAsia="Times New Roman" w:hAnsi="Fira Sans" w:cs="Times New Roman"/>
          <w:noProof/>
          <w:sz w:val="24"/>
          <w:szCs w:val="24"/>
          <w:lang w:val="nl-BE" w:eastAsia="nl-BE"/>
        </w:rPr>
        <w:drawing>
          <wp:anchor distT="0" distB="0" distL="114300" distR="114300" simplePos="0" relativeHeight="251663360" behindDoc="0" locked="0" layoutInCell="1" allowOverlap="1" wp14:anchorId="7BD3E241" wp14:editId="349814CE">
            <wp:simplePos x="0" y="0"/>
            <wp:positionH relativeFrom="column">
              <wp:posOffset>3741420</wp:posOffset>
            </wp:positionH>
            <wp:positionV relativeFrom="paragraph">
              <wp:posOffset>10795</wp:posOffset>
            </wp:positionV>
            <wp:extent cx="2431415" cy="1775460"/>
            <wp:effectExtent l="0" t="0" r="6985" b="0"/>
            <wp:wrapSquare wrapText="bothSides"/>
            <wp:docPr id="49931718" name="Afbeelding 6" descr="Afbeelding met buitenshuis, weg, straat,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1718" name="Afbeelding 6" descr="Afbeelding met buitenshuis, weg, straat, hemel&#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46" r="12796" b="24028"/>
                    <a:stretch/>
                  </pic:blipFill>
                  <pic:spPr bwMode="auto">
                    <a:xfrm>
                      <a:off x="0" y="0"/>
                      <a:ext cx="2431415" cy="177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 xml:space="preserve">Wanneer het groene, </w:t>
      </w:r>
      <w:proofErr w:type="spellStart"/>
      <w:r w:rsidR="00923511" w:rsidRPr="00923511">
        <w:rPr>
          <w:rFonts w:ascii="Fira Sans Light" w:eastAsia="Times New Roman" w:hAnsi="Fira Sans Light" w:cs="Times New Roman"/>
          <w:sz w:val="22"/>
          <w:lang w:val="nl-BE" w:eastAsia="nl-BE"/>
        </w:rPr>
        <w:t>oranjegele</w:t>
      </w:r>
      <w:proofErr w:type="spellEnd"/>
      <w:r w:rsidR="00923511" w:rsidRPr="00923511">
        <w:rPr>
          <w:rFonts w:ascii="Fira Sans Light" w:eastAsia="Times New Roman" w:hAnsi="Fira Sans Light" w:cs="Times New Roman"/>
          <w:sz w:val="22"/>
          <w:lang w:val="nl-BE" w:eastAsia="nl-BE"/>
        </w:rPr>
        <w:t xml:space="preserve"> of rode fietssilhouet omringd is door pijltjes betekent dit dat gelijktijdig groen, oranjegeel of rood geldt voor de dwarsrichting. Deze lichten gelden uitsluitend voor fietsers en bestuurders van tweewielige bromfietsen indien ze op het fietspad mogen rijden. (art. 61.1, 7°).</w:t>
      </w:r>
    </w:p>
    <w:p w14:paraId="156F1F3F" w14:textId="55375505" w:rsidR="00923511" w:rsidRPr="00923511" w:rsidRDefault="00923511" w:rsidP="00923511">
      <w:pPr>
        <w:spacing w:line="240" w:lineRule="auto"/>
        <w:rPr>
          <w:rFonts w:ascii="Fira Sans" w:eastAsia="Times New Roman" w:hAnsi="Fira Sans" w:cs="Times New Roman"/>
          <w:sz w:val="24"/>
          <w:szCs w:val="24"/>
          <w:lang w:val="nl-BE" w:eastAsia="nl-BE"/>
        </w:rPr>
      </w:pPr>
    </w:p>
    <w:p w14:paraId="630E7560" w14:textId="1FDFDDA3" w:rsidR="00923511" w:rsidRDefault="00923511" w:rsidP="00923511">
      <w:pPr>
        <w:spacing w:before="450" w:after="450" w:line="240" w:lineRule="auto"/>
        <w:rPr>
          <w:rFonts w:ascii="Fira Sans" w:eastAsia="Times New Roman" w:hAnsi="Fira Sans" w:cs="Times New Roman"/>
          <w:sz w:val="24"/>
          <w:szCs w:val="24"/>
          <w:lang w:val="nl-BE" w:eastAsia="nl-BE"/>
        </w:rPr>
      </w:pPr>
    </w:p>
    <w:p w14:paraId="3CB9CB47" w14:textId="284083CA"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t>Links of rechts inhalen?</w:t>
      </w:r>
    </w:p>
    <w:p w14:paraId="3EB82FBF"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Er moet een onderscheid worden gemaakt naargelang de in te halen voertuigen in beweging zijn of niet.</w:t>
      </w:r>
    </w:p>
    <w:p w14:paraId="3B0C7AC5" w14:textId="77777777" w:rsidR="00923511" w:rsidRPr="00923511" w:rsidRDefault="00923511" w:rsidP="00923511">
      <w:pPr>
        <w:numPr>
          <w:ilvl w:val="0"/>
          <w:numId w:val="10"/>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Als de voertuigen die je wilt voorbijrijden in beweging zijn, is er sprake van inhalen. Inhalen moet altijd langs links gebeuren.</w:t>
      </w:r>
    </w:p>
    <w:p w14:paraId="68CE9CDF" w14:textId="77777777" w:rsidR="00923511" w:rsidRPr="00923511" w:rsidRDefault="00923511" w:rsidP="00923511">
      <w:pPr>
        <w:numPr>
          <w:ilvl w:val="0"/>
          <w:numId w:val="10"/>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Een stilstaande rij voertuigen, mag je (voorzichtig) voorbijrijden langs rechts (vb. voor een rood licht). Dit is alleen toegelaten als de voertuigen stilstaan. Zodra deze terug in beweging komen, moet je het voorbijrijden langs rechts onderbreken en terug invoegen tussen twee rijdende voertuigen; of moet je langs links inhalen.</w:t>
      </w:r>
    </w:p>
    <w:p w14:paraId="596517E3" w14:textId="77777777" w:rsidR="00923511" w:rsidRPr="00923511" w:rsidRDefault="00923511" w:rsidP="00923511">
      <w:pPr>
        <w:spacing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Opgelet: Het is altijd gevaarlijk om een vrachtwagen of bus die stilstaat in een file voorbij te rijden. Door de dode hoek is het mogelijk dat de bestuurder van dit voertuig opnieuw vertrekt of een maneuver uitvoert zonder de fietser gezien te hebben!</w:t>
      </w:r>
    </w:p>
    <w:p w14:paraId="042FE1F3" w14:textId="77777777" w:rsidR="00306748" w:rsidRDefault="00306748" w:rsidP="00923511">
      <w:pPr>
        <w:spacing w:after="225" w:line="240" w:lineRule="auto"/>
        <w:outlineLvl w:val="1"/>
        <w:rPr>
          <w:rFonts w:ascii="Mohave" w:eastAsia="Times New Roman" w:hAnsi="Mohave" w:cs="Times New Roman"/>
          <w:b/>
          <w:bCs/>
          <w:sz w:val="54"/>
          <w:szCs w:val="54"/>
          <w:lang w:val="nl-BE" w:eastAsia="nl-BE"/>
        </w:rPr>
      </w:pPr>
    </w:p>
    <w:p w14:paraId="6DDA1B12" w14:textId="7534C329"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lastRenderedPageBreak/>
        <w:t>Hoe moet je fietsen?</w:t>
      </w:r>
    </w:p>
    <w:p w14:paraId="634D797F" w14:textId="77777777" w:rsidR="00923511" w:rsidRPr="00923511" w:rsidRDefault="00923511" w:rsidP="00923511">
      <w:pPr>
        <w:spacing w:after="225" w:line="240" w:lineRule="auto"/>
        <w:outlineLvl w:val="2"/>
        <w:rPr>
          <w:rFonts w:ascii="Mohave" w:eastAsia="Times New Roman" w:hAnsi="Mohave" w:cs="Times New Roman"/>
          <w:b/>
          <w:bCs/>
          <w:sz w:val="36"/>
          <w:szCs w:val="36"/>
          <w:lang w:val="nl-BE" w:eastAsia="nl-BE"/>
        </w:rPr>
      </w:pPr>
      <w:r w:rsidRPr="00923511">
        <w:rPr>
          <w:rFonts w:ascii="Mohave" w:eastAsia="Times New Roman" w:hAnsi="Mohave" w:cs="Times New Roman"/>
          <w:b/>
          <w:bCs/>
          <w:sz w:val="36"/>
          <w:szCs w:val="36"/>
          <w:lang w:val="nl-BE" w:eastAsia="nl-BE"/>
        </w:rPr>
        <w:t>Veilig en assertief fietsen</w:t>
      </w:r>
    </w:p>
    <w:p w14:paraId="2E3AF5FF"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Veilig fietsen betekent dat je zichtbaar moet zijn en je plaats moet innemen in het verkeer. Hierbij moet je fouten en onoplettendheden van andere weggebruikers trachten te voorzien. Het komt er ook op aan om zo zichtbaar en voorspelbaar mogelijk te zijn, door anderen duidelijk te maken wat je van plan bent. Hiervoor kan je oogcontact zoeken, bellen of een teken geven met de arm.</w:t>
      </w:r>
    </w:p>
    <w:p w14:paraId="26FC10F4" w14:textId="77777777" w:rsidR="00923511" w:rsidRPr="00923511" w:rsidRDefault="00923511" w:rsidP="00923511">
      <w:pPr>
        <w:spacing w:after="225" w:line="240" w:lineRule="auto"/>
        <w:outlineLvl w:val="3"/>
        <w:rPr>
          <w:rFonts w:ascii="Mohave" w:eastAsia="Times New Roman" w:hAnsi="Mohave" w:cs="Times New Roman"/>
          <w:b/>
          <w:bCs/>
          <w:sz w:val="36"/>
          <w:szCs w:val="36"/>
          <w:lang w:val="nl-BE" w:eastAsia="nl-BE"/>
        </w:rPr>
      </w:pPr>
      <w:r w:rsidRPr="00923511">
        <w:rPr>
          <w:rFonts w:ascii="Mohave" w:eastAsia="Times New Roman" w:hAnsi="Mohave" w:cs="Times New Roman"/>
          <w:b/>
          <w:bCs/>
          <w:sz w:val="36"/>
          <w:szCs w:val="36"/>
          <w:lang w:val="nl-BE" w:eastAsia="nl-BE"/>
        </w:rPr>
        <w:t>Oogcontact</w:t>
      </w:r>
    </w:p>
    <w:p w14:paraId="2F2327E6"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Als je oogcontact hebt met de andere weggebruiker, dan weet je zeker dat deze je gezien heeft. Je kunt duidelijk maken wat je gaat doen en te weten komen wat de ander van plan is.</w:t>
      </w:r>
    </w:p>
    <w:p w14:paraId="72BE726D" w14:textId="77777777" w:rsidR="00923511" w:rsidRPr="00923511" w:rsidRDefault="00923511" w:rsidP="00923511">
      <w:pPr>
        <w:spacing w:after="225" w:line="240" w:lineRule="auto"/>
        <w:outlineLvl w:val="3"/>
        <w:rPr>
          <w:rFonts w:ascii="Mohave" w:eastAsia="Times New Roman" w:hAnsi="Mohave" w:cs="Times New Roman"/>
          <w:b/>
          <w:bCs/>
          <w:sz w:val="36"/>
          <w:szCs w:val="36"/>
          <w:lang w:val="nl-BE" w:eastAsia="nl-BE"/>
        </w:rPr>
      </w:pPr>
      <w:r w:rsidRPr="00923511">
        <w:rPr>
          <w:rFonts w:ascii="Mohave" w:eastAsia="Times New Roman" w:hAnsi="Mohave" w:cs="Times New Roman"/>
          <w:b/>
          <w:bCs/>
          <w:sz w:val="36"/>
          <w:szCs w:val="36"/>
          <w:lang w:val="nl-BE" w:eastAsia="nl-BE"/>
        </w:rPr>
        <w:t>Horen en gehoord worden</w:t>
      </w:r>
    </w:p>
    <w:p w14:paraId="0F38B191"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Op de fiets kan je het verkeer beter waarnemen dan vanuit een wagen. Gooi dit voordeel niet overboord door een headset of hoofdtelefoon op te zetten. De fietsbel komt soms van pas, maar maak je geen illusies: het lawaai van het verkeer kan het geluid van je bel overstemmen. Zorg voor een uitwijkmogelijkheid voor het geval dat men je niet hoort.</w:t>
      </w:r>
    </w:p>
    <w:p w14:paraId="71B0C679" w14:textId="29B2311C" w:rsidR="00923511" w:rsidRPr="00923511" w:rsidRDefault="00923511" w:rsidP="00A24FA4">
      <w:pPr>
        <w:spacing w:after="225" w:line="240" w:lineRule="auto"/>
        <w:outlineLvl w:val="3"/>
        <w:rPr>
          <w:rFonts w:ascii="Fira Sans Light" w:eastAsia="Times New Roman" w:hAnsi="Fira Sans Light" w:cs="Times New Roman"/>
          <w:sz w:val="22"/>
          <w:lang w:val="nl-BE" w:eastAsia="nl-BE"/>
        </w:rPr>
      </w:pPr>
      <w:r w:rsidRPr="00923511">
        <w:rPr>
          <w:rFonts w:ascii="Mohave" w:eastAsia="Times New Roman" w:hAnsi="Mohave" w:cs="Times New Roman"/>
          <w:b/>
          <w:bCs/>
          <w:sz w:val="36"/>
          <w:szCs w:val="36"/>
          <w:lang w:val="nl-BE" w:eastAsia="nl-BE"/>
        </w:rPr>
        <w:t>Arm uitsteken</w:t>
      </w:r>
      <w:r w:rsidR="00A24FA4">
        <w:rPr>
          <w:rFonts w:ascii="Mohave" w:eastAsia="Times New Roman" w:hAnsi="Mohave" w:cs="Times New Roman"/>
          <w:b/>
          <w:bCs/>
          <w:sz w:val="36"/>
          <w:szCs w:val="36"/>
          <w:lang w:val="nl-BE" w:eastAsia="nl-BE"/>
        </w:rPr>
        <w:t xml:space="preserve"> </w:t>
      </w:r>
      <w:r w:rsidRPr="00923511">
        <w:rPr>
          <w:rFonts w:ascii="Fira Sans Light" w:eastAsia="Times New Roman" w:hAnsi="Fira Sans Light" w:cs="Times New Roman"/>
          <w:sz w:val="22"/>
          <w:lang w:val="nl-BE" w:eastAsia="nl-BE"/>
        </w:rPr>
        <w:t>(art. 12.4 en 13)</w:t>
      </w:r>
    </w:p>
    <w:p w14:paraId="25BB05F9"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Links of rechts afslaan, iemand inhalen of een zijdelingse verplaatsing maken (bijvoorbeeld om uit te wijken voor een dubbel geparkeerde auto) gebeurt als volgt:</w:t>
      </w:r>
    </w:p>
    <w:p w14:paraId="12E0D83C" w14:textId="77777777" w:rsidR="00923511" w:rsidRPr="00923511" w:rsidRDefault="00923511" w:rsidP="00923511">
      <w:pPr>
        <w:numPr>
          <w:ilvl w:val="0"/>
          <w:numId w:val="11"/>
        </w:numPr>
        <w:spacing w:before="150" w:after="100" w:afterAutospacing="1" w:line="240" w:lineRule="auto"/>
        <w:ind w:left="540"/>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wees er zeker van dat je de beweging zonder gevaar kan uitvoeren en geef voorrang indien nodig;</w:t>
      </w:r>
    </w:p>
    <w:p w14:paraId="56D420CE" w14:textId="77777777" w:rsidR="00923511" w:rsidRPr="00923511" w:rsidRDefault="00923511" w:rsidP="00923511">
      <w:pPr>
        <w:numPr>
          <w:ilvl w:val="0"/>
          <w:numId w:val="11"/>
        </w:numPr>
        <w:spacing w:before="150" w:after="100" w:afterAutospacing="1" w:line="240" w:lineRule="auto"/>
        <w:ind w:left="540"/>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maak je voornemen tijdig kenbaar door je arm uit te steken.</w:t>
      </w:r>
    </w:p>
    <w:p w14:paraId="22FB62B8"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Je bent verplicht om bij elke richtingverandering een teken te geven met de arm, behalve als je hierdoor uit evenwicht dreigt te raken (bijvoorbeeld op kasseien, glad wegdek, tramsporen, steile helling, …)</w:t>
      </w:r>
    </w:p>
    <w:p w14:paraId="2106E531" w14:textId="77777777" w:rsidR="00923511" w:rsidRPr="00923511" w:rsidRDefault="00923511" w:rsidP="00923511">
      <w:pPr>
        <w:spacing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Kan het teken met de arm niet, dan zijn er ook andere manieren om te tonen wat je gaat doen: met de hand tonen dat je wilt afslaan, duidelijk enkele keren omkijken, oogcontact zoeken met de bestuurder en je beweging langzaam uitvoeren …</w:t>
      </w:r>
    </w:p>
    <w:p w14:paraId="4A4E5567" w14:textId="77777777" w:rsidR="00306748" w:rsidRDefault="00306748" w:rsidP="00923511">
      <w:pPr>
        <w:spacing w:after="225" w:line="240" w:lineRule="auto"/>
        <w:outlineLvl w:val="1"/>
        <w:rPr>
          <w:rFonts w:ascii="Mohave" w:eastAsia="Times New Roman" w:hAnsi="Mohave" w:cs="Times New Roman"/>
          <w:b/>
          <w:bCs/>
          <w:sz w:val="54"/>
          <w:szCs w:val="54"/>
          <w:lang w:val="nl-BE" w:eastAsia="nl-BE"/>
        </w:rPr>
      </w:pPr>
    </w:p>
    <w:p w14:paraId="3EE232BC" w14:textId="77777777" w:rsidR="00306748" w:rsidRDefault="00306748" w:rsidP="00923511">
      <w:pPr>
        <w:spacing w:after="225" w:line="240" w:lineRule="auto"/>
        <w:outlineLvl w:val="1"/>
        <w:rPr>
          <w:rFonts w:ascii="Mohave" w:eastAsia="Times New Roman" w:hAnsi="Mohave" w:cs="Times New Roman"/>
          <w:b/>
          <w:bCs/>
          <w:sz w:val="54"/>
          <w:szCs w:val="54"/>
          <w:lang w:val="nl-BE" w:eastAsia="nl-BE"/>
        </w:rPr>
      </w:pPr>
    </w:p>
    <w:p w14:paraId="4EE61A26" w14:textId="3A2F2D1B" w:rsidR="00923511" w:rsidRPr="00923511" w:rsidRDefault="00923511" w:rsidP="00923511">
      <w:pPr>
        <w:spacing w:after="225" w:line="240" w:lineRule="auto"/>
        <w:outlineLvl w:val="1"/>
        <w:rPr>
          <w:rFonts w:ascii="inherit" w:eastAsia="Times New Roman" w:hAnsi="inherit" w:cs="Times New Roman"/>
          <w:sz w:val="54"/>
          <w:szCs w:val="54"/>
          <w:lang w:val="nl-BE" w:eastAsia="nl-BE"/>
        </w:rPr>
      </w:pPr>
      <w:r w:rsidRPr="00923511">
        <w:rPr>
          <w:rFonts w:ascii="Mohave" w:eastAsia="Times New Roman" w:hAnsi="Mohave" w:cs="Times New Roman"/>
          <w:b/>
          <w:bCs/>
          <w:sz w:val="54"/>
          <w:szCs w:val="54"/>
          <w:lang w:val="nl-BE" w:eastAsia="nl-BE"/>
        </w:rPr>
        <w:lastRenderedPageBreak/>
        <w:t>Met twee naast elkaar fietsen</w:t>
      </w:r>
      <w:r w:rsidRPr="00923511">
        <w:rPr>
          <w:rFonts w:ascii="inherit" w:eastAsia="Times New Roman" w:hAnsi="inherit" w:cs="Times New Roman"/>
          <w:b/>
          <w:bCs/>
          <w:sz w:val="54"/>
          <w:szCs w:val="54"/>
          <w:lang w:val="nl-BE" w:eastAsia="nl-BE"/>
        </w:rPr>
        <w:t xml:space="preserve"> </w:t>
      </w:r>
      <w:r w:rsidRPr="00923511">
        <w:rPr>
          <w:rFonts w:ascii="Fira Sans Light" w:eastAsia="Times New Roman" w:hAnsi="Fira Sans Light" w:cs="Times New Roman"/>
          <w:sz w:val="22"/>
          <w:lang w:val="nl-BE" w:eastAsia="nl-BE"/>
        </w:rPr>
        <w:t>(art. 43.2)</w:t>
      </w:r>
    </w:p>
    <w:p w14:paraId="6C860A61"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Fietsers mogen op een fietspad altijd met twee naast elkaar rijden, behalve als een andere tweewieler hen wil inhalen, of als het tweerichtingsfietspad te smal is om te kruisen.</w:t>
      </w:r>
    </w:p>
    <w:p w14:paraId="6D491EA0"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Ook op de rijbaan mag je met twee naast elkaar fietsen. Je moet wel achter elkaar gaan rijden als de weg te smal is om met een tegenligger te kunnen kruisen. Buiten de bebouwde kom ben je bovendien verplicht om achter elkaar te gaan rijden als er achteropkomend verkeer is.</w:t>
      </w:r>
    </w:p>
    <w:p w14:paraId="2928D5D7" w14:textId="72DD23ED" w:rsidR="00923511" w:rsidRDefault="00923511" w:rsidP="00923511">
      <w:pPr>
        <w:spacing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Als de weg is voorbehouden voor geregelde openbare diensten, voor leerlingenvervoer en op een voor fietsers toegelaten bijzondere overrijdbare berm dienen fietsers achter elkaar te rijden. Ook als de fiets een aanhangwagen heeft mag je niet met twee naast elkaar rijden.</w:t>
      </w:r>
    </w:p>
    <w:p w14:paraId="684D4D7D" w14:textId="77777777" w:rsidR="00306748" w:rsidRPr="00923511" w:rsidRDefault="00306748" w:rsidP="00923511">
      <w:pPr>
        <w:spacing w:line="240" w:lineRule="auto"/>
        <w:rPr>
          <w:rFonts w:ascii="Fira Sans Light" w:eastAsia="Times New Roman" w:hAnsi="Fira Sans Light" w:cs="Times New Roman"/>
          <w:sz w:val="22"/>
          <w:lang w:val="nl-BE" w:eastAsia="nl-BE"/>
        </w:rPr>
      </w:pPr>
    </w:p>
    <w:p w14:paraId="08B7AA02" w14:textId="0EEDB677" w:rsidR="00923511" w:rsidRPr="00923511" w:rsidRDefault="00923511" w:rsidP="00923511">
      <w:pPr>
        <w:spacing w:after="225" w:line="240" w:lineRule="auto"/>
        <w:outlineLvl w:val="1"/>
        <w:rPr>
          <w:rFonts w:ascii="Mohave" w:eastAsia="Times New Roman" w:hAnsi="Mohave" w:cs="Times New Roman"/>
          <w:b/>
          <w:bCs/>
          <w:sz w:val="54"/>
          <w:szCs w:val="54"/>
          <w:lang w:val="nl-BE" w:eastAsia="nl-BE"/>
        </w:rPr>
      </w:pPr>
      <w:r w:rsidRPr="00923511">
        <w:rPr>
          <w:rFonts w:ascii="Mohave" w:eastAsia="Times New Roman" w:hAnsi="Mohave" w:cs="Times New Roman"/>
          <w:b/>
          <w:bCs/>
          <w:sz w:val="54"/>
          <w:szCs w:val="54"/>
          <w:lang w:val="nl-BE" w:eastAsia="nl-BE"/>
        </w:rPr>
        <w:t>Wist je dat …</w:t>
      </w:r>
      <w:r w:rsidR="00306748">
        <w:rPr>
          <w:rFonts w:ascii="Mohave" w:eastAsia="Times New Roman" w:hAnsi="Mohave" w:cs="Times New Roman"/>
          <w:b/>
          <w:bCs/>
          <w:sz w:val="54"/>
          <w:szCs w:val="54"/>
          <w:lang w:val="nl-BE" w:eastAsia="nl-BE"/>
        </w:rPr>
        <w:t xml:space="preserve"> Code van de openbare weg</w:t>
      </w:r>
    </w:p>
    <w:p w14:paraId="60178812" w14:textId="77777777" w:rsidR="00306748" w:rsidRPr="00923511" w:rsidRDefault="00306748" w:rsidP="00306748">
      <w:pPr>
        <w:spacing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highlight w:val="yellow"/>
          <w:lang w:val="nl-BE" w:eastAsia="nl-BE"/>
        </w:rPr>
        <w:t>De nieuwe regels zullen ingaan op </w:t>
      </w:r>
      <w:r w:rsidRPr="00923511">
        <w:rPr>
          <w:rFonts w:ascii="Fira Sans Light" w:eastAsia="Times New Roman" w:hAnsi="Fira Sans Light" w:cs="Times New Roman"/>
          <w:b/>
          <w:bCs/>
          <w:sz w:val="22"/>
          <w:highlight w:val="yellow"/>
          <w:lang w:val="nl-BE" w:eastAsia="nl-BE"/>
        </w:rPr>
        <w:t>1 september 2026.</w:t>
      </w:r>
    </w:p>
    <w:p w14:paraId="0901CABF" w14:textId="65DC08A1" w:rsidR="00923511" w:rsidRPr="00923511" w:rsidRDefault="00306748" w:rsidP="00923511">
      <w:pPr>
        <w:spacing w:after="375" w:line="240" w:lineRule="auto"/>
        <w:rPr>
          <w:rFonts w:ascii="Fira Sans Light" w:eastAsia="Times New Roman" w:hAnsi="Fira Sans Light" w:cs="Times New Roman"/>
          <w:sz w:val="22"/>
          <w:lang w:val="nl-BE" w:eastAsia="nl-BE"/>
        </w:rPr>
      </w:pPr>
      <w:r w:rsidRPr="00306748">
        <w:rPr>
          <w:rFonts w:ascii="Fira Sans Light" w:eastAsia="Times New Roman" w:hAnsi="Fira Sans Light" w:cs="Times New Roman"/>
          <w:noProof/>
          <w:sz w:val="22"/>
          <w:lang w:val="nl-BE" w:eastAsia="nl-BE"/>
        </w:rPr>
        <w:drawing>
          <wp:anchor distT="0" distB="0" distL="114300" distR="114300" simplePos="0" relativeHeight="251664384" behindDoc="0" locked="0" layoutInCell="1" allowOverlap="1" wp14:anchorId="1BF671F2" wp14:editId="43D7D866">
            <wp:simplePos x="0" y="0"/>
            <wp:positionH relativeFrom="margin">
              <wp:posOffset>2270760</wp:posOffset>
            </wp:positionH>
            <wp:positionV relativeFrom="paragraph">
              <wp:posOffset>17145</wp:posOffset>
            </wp:positionV>
            <wp:extent cx="3459480" cy="1810385"/>
            <wp:effectExtent l="0" t="0" r="7620" b="0"/>
            <wp:wrapSquare wrapText="bothSides"/>
            <wp:docPr id="1266728784" name="Afbeelding 5" descr="Afbeelding met Verkeersbord, wegbeba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28784" name="Afbeelding 5" descr="Afbeelding met Verkeersbord, wegbebakening, teke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48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We binnenkort niet langer spreken van ‘De Wegcode’. Hij wordt vervangen door een </w:t>
      </w:r>
      <w:r w:rsidR="00923511" w:rsidRPr="00923511">
        <w:rPr>
          <w:rFonts w:ascii="Fira Sans Light" w:eastAsia="Times New Roman" w:hAnsi="Fira Sans Light" w:cs="Times New Roman"/>
          <w:b/>
          <w:bCs/>
          <w:sz w:val="22"/>
          <w:lang w:val="nl-BE" w:eastAsia="nl-BE"/>
        </w:rPr>
        <w:t>Code van de openbare weg</w:t>
      </w:r>
      <w:r w:rsidR="00923511" w:rsidRPr="00923511">
        <w:rPr>
          <w:rFonts w:ascii="Fira Sans Light" w:eastAsia="Times New Roman" w:hAnsi="Fira Sans Light" w:cs="Times New Roman"/>
          <w:sz w:val="22"/>
          <w:lang w:val="nl-BE" w:eastAsia="nl-BE"/>
        </w:rPr>
        <w:t>.</w:t>
      </w:r>
    </w:p>
    <w:p w14:paraId="24CBC7D2" w14:textId="60F159DF"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 xml:space="preserve">“De naamsverandering weerspiegelt een paradigmaverschuiving: de automobilist staat niet langer centraal in een </w:t>
      </w:r>
      <w:r w:rsidR="00306748">
        <w:rPr>
          <w:rFonts w:ascii="Fira Sans Light" w:eastAsia="Times New Roman" w:hAnsi="Fira Sans Light" w:cs="Times New Roman"/>
          <w:sz w:val="22"/>
          <w:lang w:val="nl-BE" w:eastAsia="nl-BE"/>
        </w:rPr>
        <w:t>“</w:t>
      </w:r>
      <w:r w:rsidRPr="00923511">
        <w:rPr>
          <w:rFonts w:ascii="Fira Sans Light" w:eastAsia="Times New Roman" w:hAnsi="Fira Sans Light" w:cs="Times New Roman"/>
          <w:sz w:val="22"/>
          <w:lang w:val="nl-BE" w:eastAsia="nl-BE"/>
        </w:rPr>
        <w:t xml:space="preserve">Wegcode”.  Auto’s zijn niet langer de standaardnorm. Ze hebben niet langer het monopolie op de weg. We hebben nu een Code die het eerlijk delen van de openbare weg voor iedereen regelt.” – uit het persdossier van Kabinet van Georges </w:t>
      </w:r>
      <w:proofErr w:type="spellStart"/>
      <w:r w:rsidRPr="00923511">
        <w:rPr>
          <w:rFonts w:ascii="Fira Sans Light" w:eastAsia="Times New Roman" w:hAnsi="Fira Sans Light" w:cs="Times New Roman"/>
          <w:sz w:val="22"/>
          <w:lang w:val="nl-BE" w:eastAsia="nl-BE"/>
        </w:rPr>
        <w:t>Gilkinet</w:t>
      </w:r>
      <w:proofErr w:type="spellEnd"/>
    </w:p>
    <w:p w14:paraId="38BD933D" w14:textId="788CA17E" w:rsidR="00923511" w:rsidRPr="00923511" w:rsidRDefault="00306748" w:rsidP="00923511">
      <w:pPr>
        <w:spacing w:after="375" w:line="240" w:lineRule="auto"/>
        <w:rPr>
          <w:rFonts w:ascii="Fira Sans Light" w:eastAsia="Times New Roman" w:hAnsi="Fira Sans Light" w:cs="Times New Roman"/>
          <w:sz w:val="22"/>
          <w:lang w:val="nl-BE" w:eastAsia="nl-BE"/>
        </w:rPr>
      </w:pPr>
      <w:r w:rsidRPr="00A24FA4">
        <w:rPr>
          <w:rFonts w:ascii="Fira Sans" w:eastAsia="Times New Roman" w:hAnsi="Fira Sans" w:cs="Times New Roman"/>
          <w:noProof/>
          <w:sz w:val="24"/>
          <w:szCs w:val="24"/>
          <w:lang w:val="nl-BE" w:eastAsia="nl-BE"/>
        </w:rPr>
        <w:drawing>
          <wp:anchor distT="0" distB="0" distL="114300" distR="114300" simplePos="0" relativeHeight="251665408" behindDoc="0" locked="0" layoutInCell="1" allowOverlap="1" wp14:anchorId="587E23DC" wp14:editId="357AC9D3">
            <wp:simplePos x="0" y="0"/>
            <wp:positionH relativeFrom="column">
              <wp:posOffset>3672840</wp:posOffset>
            </wp:positionH>
            <wp:positionV relativeFrom="paragraph">
              <wp:posOffset>371475</wp:posOffset>
            </wp:positionV>
            <wp:extent cx="2256790" cy="1186815"/>
            <wp:effectExtent l="0" t="0" r="0" b="0"/>
            <wp:wrapSquare wrapText="bothSides"/>
            <wp:docPr id="3191308" name="Afbeelding 4" descr="Afbeelding met fiets, logo, symboo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08" name="Afbeelding 4" descr="Afbeelding met fiets, logo, symbool, ontwerp&#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341"/>
                    <a:stretch/>
                  </pic:blipFill>
                  <pic:spPr bwMode="auto">
                    <a:xfrm>
                      <a:off x="0" y="0"/>
                      <a:ext cx="2256790"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b/>
          <w:bCs/>
          <w:sz w:val="22"/>
          <w:lang w:val="nl-BE" w:eastAsia="nl-BE"/>
        </w:rPr>
        <w:t>Nieuwigheden voor fietsers</w:t>
      </w:r>
    </w:p>
    <w:p w14:paraId="5BC65DBB" w14:textId="606EB423" w:rsidR="00923511" w:rsidRPr="00923511" w:rsidRDefault="00923511" w:rsidP="00923511">
      <w:pPr>
        <w:numPr>
          <w:ilvl w:val="0"/>
          <w:numId w:val="12"/>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Een </w:t>
      </w:r>
      <w:r w:rsidRPr="00923511">
        <w:rPr>
          <w:rFonts w:ascii="Fira Sans Light" w:eastAsia="Times New Roman" w:hAnsi="Fira Sans Light" w:cs="Times New Roman"/>
          <w:b/>
          <w:bCs/>
          <w:sz w:val="22"/>
          <w:lang w:val="nl-BE" w:eastAsia="nl-BE"/>
        </w:rPr>
        <w:t>nieuw verkeersbord</w:t>
      </w:r>
      <w:r w:rsidRPr="00923511">
        <w:rPr>
          <w:rFonts w:ascii="Fira Sans Light" w:eastAsia="Times New Roman" w:hAnsi="Fira Sans Light" w:cs="Times New Roman"/>
          <w:sz w:val="22"/>
          <w:lang w:val="nl-BE" w:eastAsia="nl-BE"/>
        </w:rPr>
        <w:t> op een fietspad maakt het gebruik ervan optioneel. Het blijft nog wel verplicht met het bord D7 (art. 9 + art. 69);</w:t>
      </w:r>
    </w:p>
    <w:p w14:paraId="6406AF37" w14:textId="4F29F638" w:rsidR="00923511" w:rsidRPr="00923511" w:rsidRDefault="00923511" w:rsidP="00923511">
      <w:pPr>
        <w:spacing w:after="0" w:line="240" w:lineRule="auto"/>
        <w:rPr>
          <w:rFonts w:ascii="Fira Sans" w:eastAsia="Times New Roman" w:hAnsi="Fira Sans" w:cs="Times New Roman"/>
          <w:sz w:val="24"/>
          <w:szCs w:val="24"/>
          <w:lang w:val="nl-BE" w:eastAsia="nl-BE"/>
        </w:rPr>
      </w:pPr>
    </w:p>
    <w:p w14:paraId="6F7CBA7A" w14:textId="77777777" w:rsidR="00923511" w:rsidRPr="00923511" w:rsidRDefault="00923511" w:rsidP="00923511">
      <w:pPr>
        <w:numPr>
          <w:ilvl w:val="0"/>
          <w:numId w:val="13"/>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Fietsen op trottoirs is nu toegestaan </w:t>
      </w:r>
      <w:r w:rsidRPr="00923511">
        <w:rPr>
          <w:rFonts w:ascii="Fira Sans Light" w:eastAsia="Times New Roman" w:hAnsi="Fira Sans Light" w:cs="Times New Roman"/>
          <w:b/>
          <w:bCs/>
          <w:sz w:val="22"/>
          <w:lang w:val="nl-BE" w:eastAsia="nl-BE"/>
        </w:rPr>
        <w:t>tot 11 jaar</w:t>
      </w:r>
      <w:r w:rsidRPr="00923511">
        <w:rPr>
          <w:rFonts w:ascii="Fira Sans Light" w:eastAsia="Times New Roman" w:hAnsi="Fira Sans Light" w:cs="Times New Roman"/>
          <w:sz w:val="22"/>
          <w:lang w:val="nl-BE" w:eastAsia="nl-BE"/>
        </w:rPr>
        <w:t>, voorheen was dat 9 jaar (art. 9);</w:t>
      </w:r>
    </w:p>
    <w:p w14:paraId="0C646F8F" w14:textId="17A8AE87" w:rsidR="00306748" w:rsidRPr="00306748" w:rsidRDefault="00923511" w:rsidP="00E44CF6">
      <w:pPr>
        <w:numPr>
          <w:ilvl w:val="0"/>
          <w:numId w:val="14"/>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De </w:t>
      </w:r>
      <w:r w:rsidRPr="00923511">
        <w:rPr>
          <w:rFonts w:ascii="Fira Sans Light" w:eastAsia="Times New Roman" w:hAnsi="Fira Sans Light" w:cs="Times New Roman"/>
          <w:b/>
          <w:bCs/>
          <w:sz w:val="22"/>
          <w:lang w:val="nl-BE" w:eastAsia="nl-BE"/>
        </w:rPr>
        <w:t>grootte van groepen fietsers is veranderd</w:t>
      </w:r>
      <w:r w:rsidRPr="00923511">
        <w:rPr>
          <w:rFonts w:ascii="Fira Sans Light" w:eastAsia="Times New Roman" w:hAnsi="Fira Sans Light" w:cs="Times New Roman"/>
          <w:sz w:val="22"/>
          <w:lang w:val="nl-BE" w:eastAsia="nl-BE"/>
        </w:rPr>
        <w:t>: </w:t>
      </w:r>
      <w:r w:rsidRPr="00923511">
        <w:rPr>
          <w:rFonts w:ascii="Fira Sans Light" w:eastAsia="Times New Roman" w:hAnsi="Fira Sans Light" w:cs="Times New Roman"/>
          <w:i/>
          <w:iCs/>
          <w:sz w:val="22"/>
          <w:lang w:val="nl-BE" w:eastAsia="nl-BE"/>
        </w:rPr>
        <w:t>Een groep fietsers wordt nu geacht </w:t>
      </w:r>
      <w:r w:rsidRPr="00923511">
        <w:rPr>
          <w:rFonts w:ascii="Fira Sans Light" w:eastAsia="Times New Roman" w:hAnsi="Fira Sans Light" w:cs="Times New Roman"/>
          <w:b/>
          <w:bCs/>
          <w:i/>
          <w:iCs/>
          <w:sz w:val="22"/>
          <w:lang w:val="nl-BE" w:eastAsia="nl-BE"/>
        </w:rPr>
        <w:t>10 of meer leden te hebben</w:t>
      </w:r>
      <w:r w:rsidRPr="00923511">
        <w:rPr>
          <w:rFonts w:ascii="Fira Sans Light" w:eastAsia="Times New Roman" w:hAnsi="Fira Sans Light" w:cs="Times New Roman"/>
          <w:i/>
          <w:iCs/>
          <w:sz w:val="22"/>
          <w:lang w:val="nl-BE" w:eastAsia="nl-BE"/>
        </w:rPr>
        <w:t> (tegenover 15 voorheen) en</w:t>
      </w:r>
      <w:r w:rsidRPr="00923511">
        <w:rPr>
          <w:rFonts w:ascii="Fira Sans Light" w:eastAsia="Times New Roman" w:hAnsi="Fira Sans Light" w:cs="Times New Roman"/>
          <w:b/>
          <w:bCs/>
          <w:i/>
          <w:iCs/>
          <w:sz w:val="22"/>
          <w:lang w:val="nl-BE" w:eastAsia="nl-BE"/>
        </w:rPr>
        <w:t> maximaal 100</w:t>
      </w:r>
      <w:r w:rsidRPr="00923511">
        <w:rPr>
          <w:rFonts w:ascii="Fira Sans Light" w:eastAsia="Times New Roman" w:hAnsi="Fira Sans Light" w:cs="Times New Roman"/>
          <w:i/>
          <w:iCs/>
          <w:sz w:val="22"/>
          <w:lang w:val="nl-BE" w:eastAsia="nl-BE"/>
        </w:rPr>
        <w:t xml:space="preserve"> leden (tegenover </w:t>
      </w:r>
      <w:r w:rsidRPr="00923511">
        <w:rPr>
          <w:rFonts w:ascii="Fira Sans Light" w:eastAsia="Times New Roman" w:hAnsi="Fira Sans Light" w:cs="Times New Roman"/>
          <w:i/>
          <w:iCs/>
          <w:sz w:val="22"/>
          <w:lang w:val="nl-BE" w:eastAsia="nl-BE"/>
        </w:rPr>
        <w:lastRenderedPageBreak/>
        <w:t>150 voorheen). Er gelden dan specifieke bepalingen: de mogelijkheid om op de rijbaan te rijden, om met z’n tweeën naast elkaar te rijden, het hebben van signaalgevers en het hebben van een begeleidend voertuig (art. 38)</w:t>
      </w:r>
      <w:r w:rsidR="00306748" w:rsidRPr="00306748">
        <w:rPr>
          <w:rFonts w:ascii="Fira Sans Light" w:eastAsia="Times New Roman" w:hAnsi="Fira Sans Light" w:cs="Times New Roman"/>
          <w:i/>
          <w:iCs/>
          <w:sz w:val="22"/>
          <w:lang w:val="nl-BE" w:eastAsia="nl-BE"/>
        </w:rPr>
        <w:t>;</w:t>
      </w:r>
    </w:p>
    <w:p w14:paraId="3D76FBF3" w14:textId="3D3C354E" w:rsidR="00923511" w:rsidRPr="00923511" w:rsidRDefault="00306748" w:rsidP="00E44CF6">
      <w:pPr>
        <w:numPr>
          <w:ilvl w:val="0"/>
          <w:numId w:val="14"/>
        </w:numPr>
        <w:spacing w:before="150" w:after="100" w:afterAutospacing="1" w:line="240" w:lineRule="auto"/>
        <w:rPr>
          <w:rFonts w:ascii="Fira Sans Light" w:eastAsia="Times New Roman" w:hAnsi="Fira Sans Light" w:cs="Times New Roman"/>
          <w:sz w:val="22"/>
          <w:lang w:val="nl-BE" w:eastAsia="nl-BE"/>
        </w:rPr>
      </w:pPr>
      <w:r w:rsidRPr="00306748">
        <w:rPr>
          <w:rFonts w:ascii="Fira Sans Light" w:eastAsia="Times New Roman" w:hAnsi="Fira Sans Light" w:cs="Times New Roman"/>
          <w:noProof/>
          <w:sz w:val="22"/>
          <w:lang w:val="nl-BE" w:eastAsia="nl-BE"/>
        </w:rPr>
        <w:drawing>
          <wp:anchor distT="0" distB="0" distL="114300" distR="114300" simplePos="0" relativeHeight="251666432" behindDoc="0" locked="0" layoutInCell="1" allowOverlap="1" wp14:anchorId="7A328BAE" wp14:editId="24A588E5">
            <wp:simplePos x="0" y="0"/>
            <wp:positionH relativeFrom="margin">
              <wp:posOffset>4749165</wp:posOffset>
            </wp:positionH>
            <wp:positionV relativeFrom="paragraph">
              <wp:posOffset>40640</wp:posOffset>
            </wp:positionV>
            <wp:extent cx="1097280" cy="1028700"/>
            <wp:effectExtent l="0" t="0" r="7620" b="0"/>
            <wp:wrapSquare wrapText="bothSides"/>
            <wp:docPr id="149176919" name="Afbeelding 3" descr="Afbeelding met tekst, cirkel,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919" name="Afbeelding 3" descr="Afbeelding met tekst, cirkel, teke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Een </w:t>
      </w:r>
      <w:r w:rsidR="00923511" w:rsidRPr="00923511">
        <w:rPr>
          <w:rFonts w:ascii="Fira Sans Light" w:eastAsia="Times New Roman" w:hAnsi="Fira Sans Light" w:cs="Times New Roman"/>
          <w:b/>
          <w:bCs/>
          <w:sz w:val="22"/>
          <w:lang w:val="nl-BE" w:eastAsia="nl-BE"/>
        </w:rPr>
        <w:t>kruispunt diagonaal oversteken</w:t>
      </w:r>
      <w:r w:rsidR="00923511" w:rsidRPr="00923511">
        <w:rPr>
          <w:rFonts w:ascii="Fira Sans Light" w:eastAsia="Times New Roman" w:hAnsi="Fira Sans Light" w:cs="Times New Roman"/>
          <w:sz w:val="22"/>
          <w:lang w:val="nl-BE" w:eastAsia="nl-BE"/>
        </w:rPr>
        <w:t> mag daar waar er een verkeersbord “vierkant groen voor voetgangers” is (art. 35);</w:t>
      </w:r>
    </w:p>
    <w:p w14:paraId="2CC300CF" w14:textId="7D502491" w:rsidR="00923511" w:rsidRPr="00923511" w:rsidRDefault="00923511" w:rsidP="00306748">
      <w:pPr>
        <w:numPr>
          <w:ilvl w:val="0"/>
          <w:numId w:val="14"/>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Fietsers (en tweewielers) mogen nu </w:t>
      </w:r>
      <w:r w:rsidRPr="00923511">
        <w:rPr>
          <w:rFonts w:ascii="Fira Sans Light" w:eastAsia="Times New Roman" w:hAnsi="Fira Sans Light" w:cs="Times New Roman"/>
          <w:b/>
          <w:bCs/>
          <w:sz w:val="22"/>
          <w:lang w:val="nl-BE" w:eastAsia="nl-BE"/>
        </w:rPr>
        <w:t>traag rijdende voertuigenrijen voorbijsteken</w:t>
      </w:r>
      <w:r w:rsidRPr="00923511">
        <w:rPr>
          <w:rFonts w:ascii="Fira Sans Light" w:eastAsia="Times New Roman" w:hAnsi="Fira Sans Light" w:cs="Times New Roman"/>
          <w:sz w:val="22"/>
          <w:lang w:val="nl-BE" w:eastAsia="nl-BE"/>
        </w:rPr>
        <w:t> (art. 17);</w:t>
      </w:r>
    </w:p>
    <w:p w14:paraId="5002E22F" w14:textId="5F71A72F" w:rsidR="00923511" w:rsidRPr="00923511" w:rsidRDefault="00306748" w:rsidP="00923511">
      <w:pPr>
        <w:numPr>
          <w:ilvl w:val="0"/>
          <w:numId w:val="15"/>
        </w:numPr>
        <w:spacing w:before="150" w:after="100" w:afterAutospacing="1" w:line="240" w:lineRule="auto"/>
        <w:rPr>
          <w:rFonts w:ascii="Fira Sans Light" w:eastAsia="Times New Roman" w:hAnsi="Fira Sans Light" w:cs="Times New Roman"/>
          <w:sz w:val="22"/>
          <w:lang w:val="nl-BE" w:eastAsia="nl-BE"/>
        </w:rPr>
      </w:pPr>
      <w:r w:rsidRPr="00306748">
        <w:rPr>
          <w:rFonts w:ascii="Fira Sans Light" w:eastAsia="Times New Roman" w:hAnsi="Fira Sans Light" w:cs="Times New Roman"/>
          <w:noProof/>
          <w:sz w:val="22"/>
          <w:lang w:val="nl-BE" w:eastAsia="nl-BE"/>
        </w:rPr>
        <w:drawing>
          <wp:anchor distT="0" distB="0" distL="114300" distR="114300" simplePos="0" relativeHeight="251667456" behindDoc="0" locked="0" layoutInCell="1" allowOverlap="1" wp14:anchorId="00258D79" wp14:editId="6D733260">
            <wp:simplePos x="0" y="0"/>
            <wp:positionH relativeFrom="margin">
              <wp:posOffset>4732020</wp:posOffset>
            </wp:positionH>
            <wp:positionV relativeFrom="paragraph">
              <wp:posOffset>48260</wp:posOffset>
            </wp:positionV>
            <wp:extent cx="1003935" cy="1841530"/>
            <wp:effectExtent l="0" t="0" r="5715" b="6350"/>
            <wp:wrapSquare wrapText="bothSides"/>
            <wp:docPr id="969263857" name="Afbeelding 2" descr="Afbeelding met tekst, logo, symbool,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3857" name="Afbeelding 2" descr="Afbeelding met tekst, logo, symbool, Handelsmerk&#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067" cy="1841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511" w:rsidRPr="00923511">
        <w:rPr>
          <w:rFonts w:ascii="Fira Sans Light" w:eastAsia="Times New Roman" w:hAnsi="Fira Sans Light" w:cs="Times New Roman"/>
          <w:sz w:val="22"/>
          <w:lang w:val="nl-BE" w:eastAsia="nl-BE"/>
        </w:rPr>
        <w:t>De lijst met </w:t>
      </w:r>
      <w:r w:rsidR="00923511" w:rsidRPr="00923511">
        <w:rPr>
          <w:rFonts w:ascii="Fira Sans Light" w:eastAsia="Times New Roman" w:hAnsi="Fira Sans Light" w:cs="Times New Roman"/>
          <w:b/>
          <w:bCs/>
          <w:sz w:val="22"/>
          <w:lang w:val="nl-BE" w:eastAsia="nl-BE"/>
        </w:rPr>
        <w:t>vereisten voor de uitrusting</w:t>
      </w:r>
      <w:r w:rsidR="00923511" w:rsidRPr="00923511">
        <w:rPr>
          <w:rFonts w:ascii="Fira Sans Light" w:eastAsia="Times New Roman" w:hAnsi="Fira Sans Light" w:cs="Times New Roman"/>
          <w:sz w:val="22"/>
          <w:lang w:val="nl-BE" w:eastAsia="nl-BE"/>
        </w:rPr>
        <w:t> voor fietsers is sterk </w:t>
      </w:r>
      <w:r w:rsidR="00923511" w:rsidRPr="00923511">
        <w:rPr>
          <w:rFonts w:ascii="Fira Sans Light" w:eastAsia="Times New Roman" w:hAnsi="Fira Sans Light" w:cs="Times New Roman"/>
          <w:b/>
          <w:bCs/>
          <w:sz w:val="22"/>
          <w:lang w:val="nl-BE" w:eastAsia="nl-BE"/>
        </w:rPr>
        <w:t>vereenvoudigd</w:t>
      </w:r>
      <w:r w:rsidR="00923511" w:rsidRPr="00923511">
        <w:rPr>
          <w:rFonts w:ascii="Fira Sans Light" w:eastAsia="Times New Roman" w:hAnsi="Fira Sans Light" w:cs="Times New Roman"/>
          <w:sz w:val="22"/>
          <w:lang w:val="nl-BE" w:eastAsia="nl-BE"/>
        </w:rPr>
        <w:t> en</w:t>
      </w:r>
      <w:r w:rsidR="00923511" w:rsidRPr="00923511">
        <w:rPr>
          <w:rFonts w:ascii="Fira Sans Light" w:eastAsia="Times New Roman" w:hAnsi="Fira Sans Light" w:cs="Times New Roman"/>
          <w:sz w:val="22"/>
          <w:lang w:val="nl-BE" w:eastAsia="nl-BE"/>
        </w:rPr>
        <w:br/>
        <w:t>gestandaardiseerd (art. 81); Lijst: </w:t>
      </w:r>
      <w:r w:rsidR="00923511" w:rsidRPr="00923511">
        <w:rPr>
          <w:rFonts w:ascii="Fira Sans Light" w:eastAsia="Times New Roman" w:hAnsi="Fira Sans Light" w:cs="Times New Roman"/>
          <w:b/>
          <w:bCs/>
          <w:sz w:val="22"/>
          <w:lang w:val="nl-BE" w:eastAsia="nl-BE"/>
        </w:rPr>
        <w:t>Lichten, reflectoren, remmen en fietsbel </w:t>
      </w:r>
    </w:p>
    <w:p w14:paraId="19AC0EE0" w14:textId="7A5D1167" w:rsidR="00923511" w:rsidRPr="00923511" w:rsidRDefault="00923511" w:rsidP="00923511">
      <w:pPr>
        <w:numPr>
          <w:ilvl w:val="0"/>
          <w:numId w:val="1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 xml:space="preserve">Wanneer bord B22 aanwezig is, kunnen fietsers en </w:t>
      </w:r>
      <w:proofErr w:type="spellStart"/>
      <w:r w:rsidRPr="00923511">
        <w:rPr>
          <w:rFonts w:ascii="Fira Sans Light" w:eastAsia="Times New Roman" w:hAnsi="Fira Sans Light" w:cs="Times New Roman"/>
          <w:sz w:val="22"/>
          <w:lang w:val="nl-BE" w:eastAsia="nl-BE"/>
        </w:rPr>
        <w:t>speedpedelecs</w:t>
      </w:r>
      <w:proofErr w:type="spellEnd"/>
      <w:r w:rsidRPr="00923511">
        <w:rPr>
          <w:rFonts w:ascii="Fira Sans Light" w:eastAsia="Times New Roman" w:hAnsi="Fira Sans Light" w:cs="Times New Roman"/>
          <w:sz w:val="22"/>
          <w:lang w:val="nl-BE" w:eastAsia="nl-BE"/>
        </w:rPr>
        <w:t xml:space="preserve"> nu</w:t>
      </w:r>
      <w:r w:rsidRPr="00923511">
        <w:rPr>
          <w:rFonts w:ascii="Fira Sans Light" w:eastAsia="Times New Roman" w:hAnsi="Fira Sans Light" w:cs="Times New Roman"/>
          <w:sz w:val="22"/>
          <w:lang w:val="nl-BE" w:eastAsia="nl-BE"/>
        </w:rPr>
        <w:br/>
      </w:r>
      <w:r w:rsidRPr="00923511">
        <w:rPr>
          <w:rFonts w:ascii="Fira Sans Light" w:eastAsia="Times New Roman" w:hAnsi="Fira Sans Light" w:cs="Times New Roman"/>
          <w:b/>
          <w:bCs/>
          <w:sz w:val="22"/>
          <w:lang w:val="nl-BE" w:eastAsia="nl-BE"/>
        </w:rPr>
        <w:t>door rood of oranje licht rijden om linksaf</w:t>
      </w:r>
      <w:r w:rsidRPr="00923511">
        <w:rPr>
          <w:rFonts w:ascii="Fira Sans Light" w:eastAsia="Times New Roman" w:hAnsi="Fira Sans Light" w:cs="Times New Roman"/>
          <w:sz w:val="22"/>
          <w:lang w:val="nl-BE" w:eastAsia="nl-BE"/>
        </w:rPr>
        <w:t> te slaan (naast de</w:t>
      </w:r>
      <w:r w:rsidRPr="00923511">
        <w:rPr>
          <w:rFonts w:ascii="Fira Sans Light" w:eastAsia="Times New Roman" w:hAnsi="Fira Sans Light" w:cs="Times New Roman"/>
          <w:sz w:val="22"/>
          <w:lang w:val="nl-BE" w:eastAsia="nl-BE"/>
        </w:rPr>
        <w:br/>
        <w:t>mogelijkheid om rechtsaf te slaan of rechtdoor te gaan, mits ze andere</w:t>
      </w:r>
      <w:r w:rsidRPr="00923511">
        <w:rPr>
          <w:rFonts w:ascii="Fira Sans Light" w:eastAsia="Times New Roman" w:hAnsi="Fira Sans Light" w:cs="Times New Roman"/>
          <w:sz w:val="22"/>
          <w:lang w:val="nl-BE" w:eastAsia="nl-BE"/>
        </w:rPr>
        <w:br/>
        <w:t>weggebruikers voorrang geven) (art. 65);</w:t>
      </w:r>
    </w:p>
    <w:p w14:paraId="78C36D21" w14:textId="77777777" w:rsidR="00923511" w:rsidRPr="00923511" w:rsidRDefault="00923511" w:rsidP="00923511">
      <w:pPr>
        <w:numPr>
          <w:ilvl w:val="0"/>
          <w:numId w:val="15"/>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Wanneer er niet genoeg ruimte is om een fietspad aan te leggen, maar</w:t>
      </w:r>
      <w:r w:rsidRPr="00923511">
        <w:rPr>
          <w:rFonts w:ascii="Fira Sans Light" w:eastAsia="Times New Roman" w:hAnsi="Fira Sans Light" w:cs="Times New Roman"/>
          <w:sz w:val="22"/>
          <w:lang w:val="nl-BE" w:eastAsia="nl-BE"/>
        </w:rPr>
        <w:br/>
        <w:t>wanneer het verkeer op de rijbaan gevaarlijk kan zijn,</w:t>
      </w:r>
      <w:r w:rsidRPr="00923511">
        <w:rPr>
          <w:rFonts w:ascii="Fira Sans Light" w:eastAsia="Times New Roman" w:hAnsi="Fira Sans Light" w:cs="Times New Roman"/>
          <w:b/>
          <w:bCs/>
          <w:sz w:val="22"/>
          <w:lang w:val="nl-BE" w:eastAsia="nl-BE"/>
        </w:rPr>
        <w:t> kan de wegbeheerder</w:t>
      </w:r>
      <w:r w:rsidRPr="00923511">
        <w:rPr>
          <w:rFonts w:ascii="Fira Sans Light" w:eastAsia="Times New Roman" w:hAnsi="Fira Sans Light" w:cs="Times New Roman"/>
          <w:sz w:val="22"/>
          <w:lang w:val="nl-BE" w:eastAsia="nl-BE"/>
        </w:rPr>
        <w:br/>
      </w:r>
      <w:r w:rsidRPr="00923511">
        <w:rPr>
          <w:rFonts w:ascii="Fira Sans Light" w:eastAsia="Times New Roman" w:hAnsi="Fira Sans Light" w:cs="Times New Roman"/>
          <w:b/>
          <w:bCs/>
          <w:sz w:val="22"/>
          <w:lang w:val="nl-BE" w:eastAsia="nl-BE"/>
        </w:rPr>
        <w:t>fietsen op trottoirs toestaan.</w:t>
      </w:r>
      <w:r w:rsidRPr="00923511">
        <w:rPr>
          <w:rFonts w:ascii="Fira Sans Light" w:eastAsia="Times New Roman" w:hAnsi="Fira Sans Light" w:cs="Times New Roman"/>
          <w:sz w:val="22"/>
          <w:lang w:val="nl-BE" w:eastAsia="nl-BE"/>
        </w:rPr>
        <w:t> Op deze gedeelde trottoirs behouden</w:t>
      </w:r>
      <w:r w:rsidRPr="00923511">
        <w:rPr>
          <w:rFonts w:ascii="Fira Sans Light" w:eastAsia="Times New Roman" w:hAnsi="Fira Sans Light" w:cs="Times New Roman"/>
          <w:sz w:val="22"/>
          <w:lang w:val="nl-BE" w:eastAsia="nl-BE"/>
        </w:rPr>
        <w:br/>
        <w:t>voetgangers absolute voorrang (art. 11).</w:t>
      </w:r>
    </w:p>
    <w:p w14:paraId="7C3E8F4F"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b/>
          <w:bCs/>
          <w:sz w:val="22"/>
          <w:lang w:val="nl-BE" w:eastAsia="nl-BE"/>
        </w:rPr>
        <w:t xml:space="preserve">Nieuwigheden voor </w:t>
      </w:r>
      <w:proofErr w:type="spellStart"/>
      <w:r w:rsidRPr="00923511">
        <w:rPr>
          <w:rFonts w:ascii="Fira Sans Light" w:eastAsia="Times New Roman" w:hAnsi="Fira Sans Light" w:cs="Times New Roman"/>
          <w:b/>
          <w:bCs/>
          <w:sz w:val="22"/>
          <w:lang w:val="nl-BE" w:eastAsia="nl-BE"/>
        </w:rPr>
        <w:t>Speedpedelecs</w:t>
      </w:r>
      <w:proofErr w:type="spellEnd"/>
    </w:p>
    <w:p w14:paraId="070CC183" w14:textId="77777777" w:rsidR="00923511" w:rsidRPr="00923511" w:rsidRDefault="00923511" w:rsidP="00923511">
      <w:pPr>
        <w:numPr>
          <w:ilvl w:val="0"/>
          <w:numId w:val="16"/>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Nieuwe toegang tot voetgangerszones, stapvoets en met respect voor voetgangers en</w:t>
      </w:r>
      <w:r w:rsidRPr="00923511">
        <w:rPr>
          <w:rFonts w:ascii="Fira Sans Light" w:eastAsia="Times New Roman" w:hAnsi="Fira Sans Light" w:cs="Times New Roman"/>
          <w:sz w:val="22"/>
          <w:lang w:val="nl-BE" w:eastAsia="nl-BE"/>
        </w:rPr>
        <w:br/>
        <w:t>andere weggebruikers (art. 29);</w:t>
      </w:r>
    </w:p>
    <w:p w14:paraId="0F688327" w14:textId="77777777" w:rsidR="00923511" w:rsidRPr="00923511" w:rsidRDefault="00923511" w:rsidP="00923511">
      <w:pPr>
        <w:numPr>
          <w:ilvl w:val="0"/>
          <w:numId w:val="16"/>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Nieuwe toegang tot speelstraten (art. 30);</w:t>
      </w:r>
    </w:p>
    <w:p w14:paraId="377C2A5D" w14:textId="77777777" w:rsidR="00923511" w:rsidRPr="00923511" w:rsidRDefault="00923511" w:rsidP="00923511">
      <w:pPr>
        <w:numPr>
          <w:ilvl w:val="0"/>
          <w:numId w:val="16"/>
        </w:numPr>
        <w:spacing w:before="150" w:after="100" w:afterAutospacing="1"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 xml:space="preserve">Net als andere bromfietsen moeten </w:t>
      </w:r>
      <w:proofErr w:type="spellStart"/>
      <w:r w:rsidRPr="00923511">
        <w:rPr>
          <w:rFonts w:ascii="Fira Sans Light" w:eastAsia="Times New Roman" w:hAnsi="Fira Sans Light" w:cs="Times New Roman"/>
          <w:sz w:val="22"/>
          <w:lang w:val="nl-BE" w:eastAsia="nl-BE"/>
        </w:rPr>
        <w:t>speedpedelecs</w:t>
      </w:r>
      <w:proofErr w:type="spellEnd"/>
      <w:r w:rsidRPr="00923511">
        <w:rPr>
          <w:rFonts w:ascii="Fira Sans Light" w:eastAsia="Times New Roman" w:hAnsi="Fira Sans Light" w:cs="Times New Roman"/>
          <w:sz w:val="22"/>
          <w:lang w:val="nl-BE" w:eastAsia="nl-BE"/>
        </w:rPr>
        <w:t xml:space="preserve"> specifieke regels volgen wanneer ze</w:t>
      </w:r>
      <w:r w:rsidRPr="00923511">
        <w:rPr>
          <w:rFonts w:ascii="Fira Sans Light" w:eastAsia="Times New Roman" w:hAnsi="Fira Sans Light" w:cs="Times New Roman"/>
          <w:sz w:val="22"/>
          <w:lang w:val="nl-BE" w:eastAsia="nl-BE"/>
        </w:rPr>
        <w:br/>
        <w:t>in groep rijden (art. 38);</w:t>
      </w:r>
    </w:p>
    <w:p w14:paraId="3171F84B"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i/>
          <w:iCs/>
          <w:sz w:val="22"/>
          <w:lang w:val="nl-BE" w:eastAsia="nl-BE"/>
        </w:rPr>
        <w:t xml:space="preserve">Ter herinnering, </w:t>
      </w:r>
      <w:proofErr w:type="spellStart"/>
      <w:r w:rsidRPr="00923511">
        <w:rPr>
          <w:rFonts w:ascii="Fira Sans Light" w:eastAsia="Times New Roman" w:hAnsi="Fira Sans Light" w:cs="Times New Roman"/>
          <w:i/>
          <w:iCs/>
          <w:sz w:val="22"/>
          <w:lang w:val="nl-BE" w:eastAsia="nl-BE"/>
        </w:rPr>
        <w:t>speedpedelecs</w:t>
      </w:r>
      <w:proofErr w:type="spellEnd"/>
      <w:r w:rsidRPr="00923511">
        <w:rPr>
          <w:rFonts w:ascii="Fira Sans Light" w:eastAsia="Times New Roman" w:hAnsi="Fira Sans Light" w:cs="Times New Roman"/>
          <w:i/>
          <w:iCs/>
          <w:sz w:val="22"/>
          <w:lang w:val="nl-BE" w:eastAsia="nl-BE"/>
        </w:rPr>
        <w:t xml:space="preserve"> moeten dezelfde regels volgen als fietsers, met twee</w:t>
      </w:r>
      <w:r w:rsidRPr="00923511">
        <w:rPr>
          <w:rFonts w:ascii="Fira Sans Light" w:eastAsia="Times New Roman" w:hAnsi="Fira Sans Light" w:cs="Times New Roman"/>
          <w:sz w:val="22"/>
          <w:lang w:val="nl-BE" w:eastAsia="nl-BE"/>
        </w:rPr>
        <w:br/>
      </w:r>
      <w:r w:rsidRPr="00923511">
        <w:rPr>
          <w:rFonts w:ascii="Fira Sans Light" w:eastAsia="Times New Roman" w:hAnsi="Fira Sans Light" w:cs="Times New Roman"/>
          <w:i/>
          <w:iCs/>
          <w:sz w:val="22"/>
          <w:lang w:val="nl-BE" w:eastAsia="nl-BE"/>
        </w:rPr>
        <w:t>uitzonderingen (art. 9): </w:t>
      </w:r>
    </w:p>
    <w:p w14:paraId="7C4F2C29"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i/>
          <w:iCs/>
          <w:sz w:val="22"/>
          <w:lang w:val="nl-BE" w:eastAsia="nl-BE"/>
        </w:rPr>
        <w:t>Waar de </w:t>
      </w:r>
      <w:r w:rsidRPr="00923511">
        <w:rPr>
          <w:rFonts w:ascii="Fira Sans Light" w:eastAsia="Times New Roman" w:hAnsi="Fira Sans Light" w:cs="Times New Roman"/>
          <w:b/>
          <w:bCs/>
          <w:i/>
          <w:iCs/>
          <w:sz w:val="22"/>
          <w:lang w:val="nl-BE" w:eastAsia="nl-BE"/>
        </w:rPr>
        <w:t>snelheid beperkt</w:t>
      </w:r>
      <w:r w:rsidRPr="00923511">
        <w:rPr>
          <w:rFonts w:ascii="Fira Sans Light" w:eastAsia="Times New Roman" w:hAnsi="Fira Sans Light" w:cs="Times New Roman"/>
          <w:i/>
          <w:iCs/>
          <w:sz w:val="22"/>
          <w:lang w:val="nl-BE" w:eastAsia="nl-BE"/>
        </w:rPr>
        <w:t> is </w:t>
      </w:r>
      <w:r w:rsidRPr="00923511">
        <w:rPr>
          <w:rFonts w:ascii="Fira Sans Light" w:eastAsia="Times New Roman" w:hAnsi="Fira Sans Light" w:cs="Times New Roman"/>
          <w:b/>
          <w:bCs/>
          <w:i/>
          <w:iCs/>
          <w:sz w:val="22"/>
          <w:lang w:val="nl-BE" w:eastAsia="nl-BE"/>
        </w:rPr>
        <w:t>tot 50 km per uur of minder</w:t>
      </w:r>
      <w:r w:rsidRPr="00923511">
        <w:rPr>
          <w:rFonts w:ascii="Fira Sans Light" w:eastAsia="Times New Roman" w:hAnsi="Fira Sans Light" w:cs="Times New Roman"/>
          <w:i/>
          <w:iCs/>
          <w:sz w:val="22"/>
          <w:lang w:val="nl-BE" w:eastAsia="nl-BE"/>
        </w:rPr>
        <w:t xml:space="preserve">, mag u met de </w:t>
      </w:r>
      <w:proofErr w:type="spellStart"/>
      <w:r w:rsidRPr="00923511">
        <w:rPr>
          <w:rFonts w:ascii="Fira Sans Light" w:eastAsia="Times New Roman" w:hAnsi="Fira Sans Light" w:cs="Times New Roman"/>
          <w:i/>
          <w:iCs/>
          <w:sz w:val="22"/>
          <w:lang w:val="nl-BE" w:eastAsia="nl-BE"/>
        </w:rPr>
        <w:t>speedpedelec</w:t>
      </w:r>
      <w:proofErr w:type="spellEnd"/>
      <w:r w:rsidRPr="00923511">
        <w:rPr>
          <w:rFonts w:ascii="Fira Sans Light" w:eastAsia="Times New Roman" w:hAnsi="Fira Sans Light" w:cs="Times New Roman"/>
          <w:i/>
          <w:iCs/>
          <w:sz w:val="22"/>
          <w:lang w:val="nl-BE" w:eastAsia="nl-BE"/>
        </w:rPr>
        <w:t xml:space="preserve"> rijden op een fietspad dat aangeduid is door markeringen of door het verkeersbord D7 of D9 (voorbehouden weggedeelte waarbij het deel voor de voetgangers en de fietsers van elkaar gescheiden wordt door bijv. een witte doorlopende streep). Met de speed </w:t>
      </w:r>
      <w:proofErr w:type="spellStart"/>
      <w:r w:rsidRPr="00923511">
        <w:rPr>
          <w:rFonts w:ascii="Fira Sans Light" w:eastAsia="Times New Roman" w:hAnsi="Fira Sans Light" w:cs="Times New Roman"/>
          <w:i/>
          <w:iCs/>
          <w:sz w:val="22"/>
          <w:lang w:val="nl-BE" w:eastAsia="nl-BE"/>
        </w:rPr>
        <w:t>pedelec</w:t>
      </w:r>
      <w:proofErr w:type="spellEnd"/>
      <w:r w:rsidRPr="00923511">
        <w:rPr>
          <w:rFonts w:ascii="Fira Sans Light" w:eastAsia="Times New Roman" w:hAnsi="Fira Sans Light" w:cs="Times New Roman"/>
          <w:i/>
          <w:iCs/>
          <w:sz w:val="22"/>
          <w:lang w:val="nl-BE" w:eastAsia="nl-BE"/>
        </w:rPr>
        <w:t xml:space="preserve"> mag u geen gebruik maken van het weggedeelte aangeduid door het verkeersbord D10.</w:t>
      </w:r>
    </w:p>
    <w:p w14:paraId="045E15B6" w14:textId="2BE9F102" w:rsidR="00923511" w:rsidRPr="00923511" w:rsidRDefault="00923511" w:rsidP="00923511">
      <w:pPr>
        <w:spacing w:after="0" w:line="240" w:lineRule="auto"/>
        <w:rPr>
          <w:rFonts w:ascii="Fira Sans Light" w:eastAsia="Times New Roman" w:hAnsi="Fira Sans Light" w:cs="Times New Roman"/>
          <w:sz w:val="22"/>
          <w:lang w:val="nl-BE" w:eastAsia="nl-BE"/>
        </w:rPr>
      </w:pPr>
      <w:r w:rsidRPr="00306748">
        <w:rPr>
          <w:rFonts w:ascii="Fira Sans Light" w:eastAsia="Times New Roman" w:hAnsi="Fira Sans Light" w:cs="Times New Roman"/>
          <w:noProof/>
          <w:sz w:val="22"/>
          <w:lang w:val="nl-BE" w:eastAsia="nl-BE"/>
        </w:rPr>
        <w:drawing>
          <wp:inline distT="0" distB="0" distL="0" distR="0" wp14:anchorId="3BB106CA" wp14:editId="71C1D868">
            <wp:extent cx="2842260" cy="819883"/>
            <wp:effectExtent l="0" t="0" r="0" b="0"/>
            <wp:docPr id="105785952" name="Afbeelding 1" descr="Afbeelding met Lettertype, cirkel,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5952" name="Afbeelding 1" descr="Afbeelding met Lettertype, cirkel, logo, schermopnam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8211" cy="827369"/>
                    </a:xfrm>
                    <a:prstGeom prst="rect">
                      <a:avLst/>
                    </a:prstGeom>
                    <a:noFill/>
                    <a:ln>
                      <a:noFill/>
                    </a:ln>
                  </pic:spPr>
                </pic:pic>
              </a:graphicData>
            </a:graphic>
          </wp:inline>
        </w:drawing>
      </w:r>
    </w:p>
    <w:p w14:paraId="6D433EF9" w14:textId="77777777" w:rsidR="00306748" w:rsidRDefault="00306748" w:rsidP="00923511">
      <w:pPr>
        <w:spacing w:line="240" w:lineRule="auto"/>
        <w:rPr>
          <w:rFonts w:ascii="Fira Sans Light" w:eastAsia="Times New Roman" w:hAnsi="Fira Sans Light" w:cs="Times New Roman"/>
          <w:sz w:val="22"/>
          <w:lang w:val="nl-BE" w:eastAsia="nl-BE"/>
        </w:rPr>
      </w:pPr>
    </w:p>
    <w:p w14:paraId="7706FEFD" w14:textId="77777777" w:rsidR="00923511" w:rsidRPr="00923511" w:rsidRDefault="00923511" w:rsidP="00923511">
      <w:pPr>
        <w:spacing w:after="375" w:line="240" w:lineRule="auto"/>
        <w:rPr>
          <w:rFonts w:ascii="Fira Sans Light" w:eastAsia="Times New Roman" w:hAnsi="Fira Sans Light" w:cs="Times New Roman"/>
          <w:sz w:val="22"/>
          <w:lang w:val="nl-BE" w:eastAsia="nl-BE"/>
        </w:rPr>
      </w:pPr>
      <w:r w:rsidRPr="00923511">
        <w:rPr>
          <w:rFonts w:ascii="Fira Sans Light" w:eastAsia="Times New Roman" w:hAnsi="Fira Sans Light" w:cs="Times New Roman"/>
          <w:sz w:val="22"/>
          <w:lang w:val="nl-BE" w:eastAsia="nl-BE"/>
        </w:rPr>
        <w:t>Bronvermelding: geraadpleegd mei 2024</w:t>
      </w:r>
    </w:p>
    <w:p w14:paraId="62713428" w14:textId="77777777" w:rsidR="00923511" w:rsidRPr="00923511" w:rsidRDefault="00923511" w:rsidP="00923511">
      <w:pPr>
        <w:numPr>
          <w:ilvl w:val="0"/>
          <w:numId w:val="17"/>
        </w:numPr>
        <w:spacing w:before="150" w:after="100" w:afterAutospacing="1" w:line="240" w:lineRule="auto"/>
        <w:rPr>
          <w:rFonts w:ascii="Fira Sans Light" w:eastAsia="Times New Roman" w:hAnsi="Fira Sans Light" w:cs="Times New Roman"/>
          <w:color w:val="58585A"/>
          <w:sz w:val="22"/>
          <w:lang w:val="nl-BE" w:eastAsia="nl-BE"/>
        </w:rPr>
      </w:pPr>
      <w:hyperlink r:id="rId15" w:history="1">
        <w:proofErr w:type="spellStart"/>
        <w:r w:rsidRPr="00923511">
          <w:rPr>
            <w:rFonts w:ascii="Fira Sans Light" w:eastAsia="Times New Roman" w:hAnsi="Fira Sans Light" w:cs="Times New Roman"/>
            <w:color w:val="578CA9"/>
            <w:sz w:val="22"/>
            <w:u w:val="single"/>
            <w:lang w:val="nl-BE" w:eastAsia="nl-BE"/>
          </w:rPr>
          <w:t>Speedpedelec</w:t>
        </w:r>
        <w:proofErr w:type="spellEnd"/>
        <w:r w:rsidRPr="00923511">
          <w:rPr>
            <w:rFonts w:ascii="Fira Sans Light" w:eastAsia="Times New Roman" w:hAnsi="Fira Sans Light" w:cs="Times New Roman"/>
            <w:color w:val="578CA9"/>
            <w:sz w:val="22"/>
            <w:u w:val="single"/>
            <w:lang w:val="nl-BE" w:eastAsia="nl-BE"/>
          </w:rPr>
          <w:t xml:space="preserve"> | Vlaanderen.be</w:t>
        </w:r>
      </w:hyperlink>
    </w:p>
    <w:p w14:paraId="2BEAD34D" w14:textId="77777777" w:rsidR="00923511" w:rsidRPr="00923511" w:rsidRDefault="00923511" w:rsidP="00923511">
      <w:pPr>
        <w:numPr>
          <w:ilvl w:val="0"/>
          <w:numId w:val="17"/>
        </w:numPr>
        <w:spacing w:before="150" w:after="100" w:afterAutospacing="1" w:line="240" w:lineRule="auto"/>
        <w:rPr>
          <w:rFonts w:ascii="Fira Sans Light" w:eastAsia="Times New Roman" w:hAnsi="Fira Sans Light" w:cs="Times New Roman"/>
          <w:color w:val="58585A"/>
          <w:sz w:val="22"/>
          <w:lang w:val="nl-BE" w:eastAsia="nl-BE"/>
        </w:rPr>
      </w:pPr>
      <w:hyperlink r:id="rId16" w:history="1">
        <w:r w:rsidRPr="00923511">
          <w:rPr>
            <w:rFonts w:ascii="Fira Sans Light" w:eastAsia="Times New Roman" w:hAnsi="Fira Sans Light" w:cs="Times New Roman"/>
            <w:color w:val="578CA9"/>
            <w:sz w:val="22"/>
            <w:u w:val="single"/>
            <w:lang w:val="nl-BE" w:eastAsia="nl-BE"/>
          </w:rPr>
          <w:t>CVP_DossierDePresse-V2_20230609_OrR_NL_AnV.pdf (belgium.be)</w:t>
        </w:r>
      </w:hyperlink>
    </w:p>
    <w:p w14:paraId="6AB8F29C" w14:textId="77777777" w:rsidR="00923511" w:rsidRPr="00923511" w:rsidRDefault="00923511" w:rsidP="00923511">
      <w:pPr>
        <w:numPr>
          <w:ilvl w:val="0"/>
          <w:numId w:val="17"/>
        </w:numPr>
        <w:spacing w:before="150" w:after="100" w:afterAutospacing="1" w:line="240" w:lineRule="auto"/>
        <w:rPr>
          <w:rFonts w:ascii="Fira Sans Light" w:eastAsia="Times New Roman" w:hAnsi="Fira Sans Light" w:cs="Times New Roman"/>
          <w:color w:val="58585A"/>
          <w:sz w:val="22"/>
          <w:lang w:val="nl-BE" w:eastAsia="nl-BE"/>
        </w:rPr>
      </w:pPr>
      <w:r w:rsidRPr="00923511">
        <w:rPr>
          <w:rFonts w:ascii="Fira Sans Light" w:eastAsia="Times New Roman" w:hAnsi="Fira Sans Light" w:cs="Times New Roman"/>
          <w:color w:val="58585A"/>
          <w:sz w:val="22"/>
          <w:lang w:val="nl-BE" w:eastAsia="nl-BE"/>
        </w:rPr>
        <w:t>Meer info: </w:t>
      </w:r>
      <w:hyperlink r:id="rId17" w:history="1">
        <w:r w:rsidRPr="00923511">
          <w:rPr>
            <w:rFonts w:ascii="Fira Sans Light" w:eastAsia="Times New Roman" w:hAnsi="Fira Sans Light" w:cs="Times New Roman"/>
            <w:color w:val="578CA9"/>
            <w:sz w:val="22"/>
            <w:u w:val="single"/>
            <w:lang w:val="nl-BE" w:eastAsia="nl-BE"/>
          </w:rPr>
          <w:t>Fietsers en de wegcode | Wegcode</w:t>
        </w:r>
      </w:hyperlink>
    </w:p>
    <w:p w14:paraId="54402901" w14:textId="77777777" w:rsidR="00923511" w:rsidRPr="00923511" w:rsidRDefault="00923511" w:rsidP="00923511">
      <w:pPr>
        <w:numPr>
          <w:ilvl w:val="0"/>
          <w:numId w:val="17"/>
        </w:numPr>
        <w:spacing w:before="150" w:after="100" w:afterAutospacing="1" w:line="240" w:lineRule="auto"/>
        <w:rPr>
          <w:rFonts w:ascii="Fira Sans Light" w:eastAsia="Times New Roman" w:hAnsi="Fira Sans Light" w:cs="Times New Roman"/>
          <w:color w:val="58585A"/>
          <w:sz w:val="22"/>
          <w:lang w:val="nl-BE" w:eastAsia="nl-BE"/>
        </w:rPr>
      </w:pPr>
      <w:hyperlink r:id="rId18" w:history="1">
        <w:r w:rsidRPr="00923511">
          <w:rPr>
            <w:rFonts w:ascii="Fira Sans Light" w:eastAsia="Times New Roman" w:hAnsi="Fira Sans Light" w:cs="Times New Roman"/>
            <w:color w:val="578CA9"/>
            <w:sz w:val="22"/>
            <w:u w:val="single"/>
            <w:lang w:val="nl-BE" w:eastAsia="nl-BE"/>
          </w:rPr>
          <w:t>mobilit.belgium.be/nl/weg/rijden/code-van-de-openbare-weg</w:t>
        </w:r>
      </w:hyperlink>
    </w:p>
    <w:p w14:paraId="64A059D1" w14:textId="77777777" w:rsidR="00726500" w:rsidRPr="00306748" w:rsidRDefault="00726500">
      <w:pPr>
        <w:rPr>
          <w:rFonts w:ascii="Fira Sans Light" w:hAnsi="Fira Sans Light"/>
          <w:sz w:val="22"/>
          <w:lang w:val="nl-BE"/>
        </w:rPr>
      </w:pPr>
    </w:p>
    <w:sectPr w:rsidR="00726500" w:rsidRPr="00306748" w:rsidSect="00DB3EA5">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Mohave">
    <w:panose1 w:val="00000500000000000000"/>
    <w:charset w:val="00"/>
    <w:family w:val="modern"/>
    <w:notTrueType/>
    <w:pitch w:val="variable"/>
    <w:sig w:usb0="00000007" w:usb1="00000001" w:usb2="00000000" w:usb3="00000000" w:csb0="00000093" w:csb1="00000000"/>
  </w:font>
  <w:font w:name="Fira Sans Light">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6DBD"/>
    <w:multiLevelType w:val="multilevel"/>
    <w:tmpl w:val="540C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80EC8"/>
    <w:multiLevelType w:val="multilevel"/>
    <w:tmpl w:val="8FF29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F7A12"/>
    <w:multiLevelType w:val="multilevel"/>
    <w:tmpl w:val="AC32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80B66"/>
    <w:multiLevelType w:val="multilevel"/>
    <w:tmpl w:val="ED8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215D9"/>
    <w:multiLevelType w:val="multilevel"/>
    <w:tmpl w:val="C1B6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03991"/>
    <w:multiLevelType w:val="multilevel"/>
    <w:tmpl w:val="6230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B18BD"/>
    <w:multiLevelType w:val="multilevel"/>
    <w:tmpl w:val="936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DC53E8"/>
    <w:multiLevelType w:val="multilevel"/>
    <w:tmpl w:val="491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C27CE1"/>
    <w:multiLevelType w:val="multilevel"/>
    <w:tmpl w:val="30C4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875AB"/>
    <w:multiLevelType w:val="multilevel"/>
    <w:tmpl w:val="C952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F214B"/>
    <w:multiLevelType w:val="multilevel"/>
    <w:tmpl w:val="C3BE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74D2B"/>
    <w:multiLevelType w:val="multilevel"/>
    <w:tmpl w:val="54E8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9C4B58"/>
    <w:multiLevelType w:val="multilevel"/>
    <w:tmpl w:val="6F1E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C657FD"/>
    <w:multiLevelType w:val="multilevel"/>
    <w:tmpl w:val="96408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AE451D"/>
    <w:multiLevelType w:val="multilevel"/>
    <w:tmpl w:val="40B8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5E065A"/>
    <w:multiLevelType w:val="multilevel"/>
    <w:tmpl w:val="B606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6A348E"/>
    <w:multiLevelType w:val="multilevel"/>
    <w:tmpl w:val="D1B6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6F6261"/>
    <w:multiLevelType w:val="multilevel"/>
    <w:tmpl w:val="D61A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1555276">
    <w:abstractNumId w:val="2"/>
  </w:num>
  <w:num w:numId="2" w16cid:durableId="1699431198">
    <w:abstractNumId w:val="15"/>
  </w:num>
  <w:num w:numId="3" w16cid:durableId="361901284">
    <w:abstractNumId w:val="1"/>
  </w:num>
  <w:num w:numId="4" w16cid:durableId="410082766">
    <w:abstractNumId w:val="14"/>
  </w:num>
  <w:num w:numId="5" w16cid:durableId="2126460424">
    <w:abstractNumId w:val="6"/>
  </w:num>
  <w:num w:numId="6" w16cid:durableId="437260717">
    <w:abstractNumId w:val="4"/>
  </w:num>
  <w:num w:numId="7" w16cid:durableId="938565244">
    <w:abstractNumId w:val="12"/>
  </w:num>
  <w:num w:numId="8" w16cid:durableId="34743190">
    <w:abstractNumId w:val="0"/>
  </w:num>
  <w:num w:numId="9" w16cid:durableId="1479303305">
    <w:abstractNumId w:val="10"/>
  </w:num>
  <w:num w:numId="10" w16cid:durableId="2138643537">
    <w:abstractNumId w:val="9"/>
  </w:num>
  <w:num w:numId="11" w16cid:durableId="1404064957">
    <w:abstractNumId w:val="11"/>
  </w:num>
  <w:num w:numId="12" w16cid:durableId="1753505084">
    <w:abstractNumId w:val="17"/>
  </w:num>
  <w:num w:numId="13" w16cid:durableId="829370239">
    <w:abstractNumId w:val="5"/>
  </w:num>
  <w:num w:numId="14" w16cid:durableId="1992633016">
    <w:abstractNumId w:val="8"/>
  </w:num>
  <w:num w:numId="15" w16cid:durableId="998116087">
    <w:abstractNumId w:val="3"/>
  </w:num>
  <w:num w:numId="16" w16cid:durableId="919683324">
    <w:abstractNumId w:val="7"/>
  </w:num>
  <w:num w:numId="17" w16cid:durableId="850491347">
    <w:abstractNumId w:val="16"/>
  </w:num>
  <w:num w:numId="18" w16cid:durableId="255625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11"/>
    <w:rsid w:val="00166810"/>
    <w:rsid w:val="00306748"/>
    <w:rsid w:val="00424524"/>
    <w:rsid w:val="0054307D"/>
    <w:rsid w:val="00597D9A"/>
    <w:rsid w:val="0070570E"/>
    <w:rsid w:val="00726500"/>
    <w:rsid w:val="00920F30"/>
    <w:rsid w:val="00923511"/>
    <w:rsid w:val="00A24FA4"/>
    <w:rsid w:val="00AE1B35"/>
    <w:rsid w:val="00D35322"/>
    <w:rsid w:val="00D42EC3"/>
    <w:rsid w:val="00DB3EA5"/>
    <w:rsid w:val="00DC5536"/>
    <w:rsid w:val="00DF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7536B5"/>
  <w15:chartTrackingRefBased/>
  <w15:docId w15:val="{935EDAE7-600D-4499-BD8D-21FB942F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4307D"/>
    <w:rPr>
      <w:rFonts w:ascii="Trebuchet MS" w:hAnsi="Trebuchet MS"/>
      <w:sz w:val="20"/>
    </w:rPr>
  </w:style>
  <w:style w:type="paragraph" w:styleId="Kop1">
    <w:name w:val="heading 1"/>
    <w:basedOn w:val="Standaard"/>
    <w:next w:val="Standaard"/>
    <w:link w:val="Kop1Char"/>
    <w:uiPriority w:val="9"/>
    <w:qFormat/>
    <w:rsid w:val="0092351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Kop2">
    <w:name w:val="heading 2"/>
    <w:basedOn w:val="Standaard"/>
    <w:next w:val="Standaard"/>
    <w:link w:val="Kop2Char"/>
    <w:uiPriority w:val="9"/>
    <w:unhideWhenUsed/>
    <w:qFormat/>
    <w:rsid w:val="0092351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unhideWhenUsed/>
    <w:qFormat/>
    <w:rsid w:val="00923511"/>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Kop4">
    <w:name w:val="heading 4"/>
    <w:basedOn w:val="Standaard"/>
    <w:next w:val="Standaard"/>
    <w:link w:val="Kop4Char"/>
    <w:uiPriority w:val="9"/>
    <w:unhideWhenUsed/>
    <w:qFormat/>
    <w:rsid w:val="00923511"/>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923511"/>
    <w:pPr>
      <w:keepNext/>
      <w:keepLines/>
      <w:spacing w:before="80" w:after="40"/>
      <w:outlineLvl w:val="4"/>
    </w:pPr>
    <w:rPr>
      <w:rFonts w:asciiTheme="minorHAnsi" w:eastAsiaTheme="majorEastAsia" w:hAnsiTheme="minorHAnsi" w:cstheme="majorBidi"/>
      <w:color w:val="365F91" w:themeColor="accent1" w:themeShade="BF"/>
    </w:rPr>
  </w:style>
  <w:style w:type="paragraph" w:styleId="Kop6">
    <w:name w:val="heading 6"/>
    <w:basedOn w:val="Standaard"/>
    <w:next w:val="Standaard"/>
    <w:link w:val="Kop6Char"/>
    <w:uiPriority w:val="9"/>
    <w:semiHidden/>
    <w:unhideWhenUsed/>
    <w:qFormat/>
    <w:rsid w:val="00923511"/>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923511"/>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923511"/>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923511"/>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3511"/>
    <w:rPr>
      <w:rFonts w:asciiTheme="majorHAnsi" w:eastAsiaTheme="majorEastAsia" w:hAnsiTheme="majorHAnsi" w:cstheme="majorBidi"/>
      <w:color w:val="365F91" w:themeColor="accent1" w:themeShade="BF"/>
      <w:sz w:val="40"/>
      <w:szCs w:val="40"/>
    </w:rPr>
  </w:style>
  <w:style w:type="character" w:customStyle="1" w:styleId="Kop2Char">
    <w:name w:val="Kop 2 Char"/>
    <w:basedOn w:val="Standaardalinea-lettertype"/>
    <w:link w:val="Kop2"/>
    <w:uiPriority w:val="9"/>
    <w:rsid w:val="00923511"/>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rsid w:val="00923511"/>
    <w:rPr>
      <w:rFonts w:eastAsiaTheme="majorEastAsia" w:cstheme="majorBidi"/>
      <w:color w:val="365F91" w:themeColor="accent1" w:themeShade="BF"/>
      <w:sz w:val="28"/>
      <w:szCs w:val="28"/>
    </w:rPr>
  </w:style>
  <w:style w:type="character" w:customStyle="1" w:styleId="Kop4Char">
    <w:name w:val="Kop 4 Char"/>
    <w:basedOn w:val="Standaardalinea-lettertype"/>
    <w:link w:val="Kop4"/>
    <w:uiPriority w:val="9"/>
    <w:rsid w:val="00923511"/>
    <w:rPr>
      <w:rFonts w:eastAsiaTheme="majorEastAsia" w:cstheme="majorBidi"/>
      <w:i/>
      <w:iCs/>
      <w:color w:val="365F91" w:themeColor="accent1" w:themeShade="BF"/>
      <w:sz w:val="20"/>
    </w:rPr>
  </w:style>
  <w:style w:type="character" w:customStyle="1" w:styleId="Kop5Char">
    <w:name w:val="Kop 5 Char"/>
    <w:basedOn w:val="Standaardalinea-lettertype"/>
    <w:link w:val="Kop5"/>
    <w:uiPriority w:val="9"/>
    <w:semiHidden/>
    <w:rsid w:val="00923511"/>
    <w:rPr>
      <w:rFonts w:eastAsiaTheme="majorEastAsia" w:cstheme="majorBidi"/>
      <w:color w:val="365F91" w:themeColor="accent1" w:themeShade="BF"/>
      <w:sz w:val="20"/>
    </w:rPr>
  </w:style>
  <w:style w:type="character" w:customStyle="1" w:styleId="Kop6Char">
    <w:name w:val="Kop 6 Char"/>
    <w:basedOn w:val="Standaardalinea-lettertype"/>
    <w:link w:val="Kop6"/>
    <w:uiPriority w:val="9"/>
    <w:semiHidden/>
    <w:rsid w:val="00923511"/>
    <w:rPr>
      <w:rFonts w:eastAsiaTheme="majorEastAsia" w:cstheme="majorBidi"/>
      <w:i/>
      <w:iCs/>
      <w:color w:val="595959" w:themeColor="text1" w:themeTint="A6"/>
      <w:sz w:val="20"/>
    </w:rPr>
  </w:style>
  <w:style w:type="character" w:customStyle="1" w:styleId="Kop7Char">
    <w:name w:val="Kop 7 Char"/>
    <w:basedOn w:val="Standaardalinea-lettertype"/>
    <w:link w:val="Kop7"/>
    <w:uiPriority w:val="9"/>
    <w:semiHidden/>
    <w:rsid w:val="00923511"/>
    <w:rPr>
      <w:rFonts w:eastAsiaTheme="majorEastAsia" w:cstheme="majorBidi"/>
      <w:color w:val="595959" w:themeColor="text1" w:themeTint="A6"/>
      <w:sz w:val="20"/>
    </w:rPr>
  </w:style>
  <w:style w:type="character" w:customStyle="1" w:styleId="Kop8Char">
    <w:name w:val="Kop 8 Char"/>
    <w:basedOn w:val="Standaardalinea-lettertype"/>
    <w:link w:val="Kop8"/>
    <w:uiPriority w:val="9"/>
    <w:semiHidden/>
    <w:rsid w:val="00923511"/>
    <w:rPr>
      <w:rFonts w:eastAsiaTheme="majorEastAsia" w:cstheme="majorBidi"/>
      <w:i/>
      <w:iCs/>
      <w:color w:val="272727" w:themeColor="text1" w:themeTint="D8"/>
      <w:sz w:val="20"/>
    </w:rPr>
  </w:style>
  <w:style w:type="character" w:customStyle="1" w:styleId="Kop9Char">
    <w:name w:val="Kop 9 Char"/>
    <w:basedOn w:val="Standaardalinea-lettertype"/>
    <w:link w:val="Kop9"/>
    <w:uiPriority w:val="9"/>
    <w:semiHidden/>
    <w:rsid w:val="00923511"/>
    <w:rPr>
      <w:rFonts w:eastAsiaTheme="majorEastAsia" w:cstheme="majorBidi"/>
      <w:color w:val="272727" w:themeColor="text1" w:themeTint="D8"/>
      <w:sz w:val="20"/>
    </w:rPr>
  </w:style>
  <w:style w:type="paragraph" w:styleId="Titel">
    <w:name w:val="Title"/>
    <w:basedOn w:val="Standaard"/>
    <w:next w:val="Standaard"/>
    <w:link w:val="TitelChar"/>
    <w:uiPriority w:val="10"/>
    <w:qFormat/>
    <w:rsid w:val="009235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35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2351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2351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2351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23511"/>
    <w:rPr>
      <w:rFonts w:ascii="Trebuchet MS" w:hAnsi="Trebuchet MS"/>
      <w:i/>
      <w:iCs/>
      <w:color w:val="404040" w:themeColor="text1" w:themeTint="BF"/>
      <w:sz w:val="20"/>
    </w:rPr>
  </w:style>
  <w:style w:type="paragraph" w:styleId="Lijstalinea">
    <w:name w:val="List Paragraph"/>
    <w:basedOn w:val="Standaard"/>
    <w:uiPriority w:val="34"/>
    <w:qFormat/>
    <w:rsid w:val="00923511"/>
    <w:pPr>
      <w:ind w:left="720"/>
      <w:contextualSpacing/>
    </w:pPr>
  </w:style>
  <w:style w:type="character" w:styleId="Intensievebenadrukking">
    <w:name w:val="Intense Emphasis"/>
    <w:basedOn w:val="Standaardalinea-lettertype"/>
    <w:uiPriority w:val="21"/>
    <w:qFormat/>
    <w:rsid w:val="00923511"/>
    <w:rPr>
      <w:i/>
      <w:iCs/>
      <w:color w:val="365F91" w:themeColor="accent1" w:themeShade="BF"/>
    </w:rPr>
  </w:style>
  <w:style w:type="paragraph" w:styleId="Duidelijkcitaat">
    <w:name w:val="Intense Quote"/>
    <w:basedOn w:val="Standaard"/>
    <w:next w:val="Standaard"/>
    <w:link w:val="DuidelijkcitaatChar"/>
    <w:uiPriority w:val="30"/>
    <w:qFormat/>
    <w:rsid w:val="0092351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923511"/>
    <w:rPr>
      <w:rFonts w:ascii="Trebuchet MS" w:hAnsi="Trebuchet MS"/>
      <w:i/>
      <w:iCs/>
      <w:color w:val="365F91" w:themeColor="accent1" w:themeShade="BF"/>
      <w:sz w:val="20"/>
    </w:rPr>
  </w:style>
  <w:style w:type="character" w:styleId="Intensieveverwijzing">
    <w:name w:val="Intense Reference"/>
    <w:basedOn w:val="Standaardalinea-lettertype"/>
    <w:uiPriority w:val="32"/>
    <w:qFormat/>
    <w:rsid w:val="00923511"/>
    <w:rPr>
      <w:b/>
      <w:bCs/>
      <w:smallCaps/>
      <w:color w:val="365F91" w:themeColor="accent1" w:themeShade="BF"/>
      <w:spacing w:val="5"/>
    </w:rPr>
  </w:style>
  <w:style w:type="paragraph" w:styleId="Normaalweb">
    <w:name w:val="Normal (Web)"/>
    <w:basedOn w:val="Standaard"/>
    <w:uiPriority w:val="99"/>
    <w:semiHidden/>
    <w:unhideWhenUsed/>
    <w:rsid w:val="00923511"/>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semiHidden/>
    <w:unhideWhenUsed/>
    <w:rsid w:val="00923511"/>
    <w:rPr>
      <w:color w:val="0000FF"/>
      <w:u w:val="single"/>
    </w:rPr>
  </w:style>
  <w:style w:type="character" w:customStyle="1" w:styleId="spellingerror">
    <w:name w:val="spellingerror"/>
    <w:basedOn w:val="Standaardalinea-lettertype"/>
    <w:rsid w:val="00923511"/>
  </w:style>
  <w:style w:type="character" w:customStyle="1" w:styleId="normaltextrun">
    <w:name w:val="normaltextrun"/>
    <w:basedOn w:val="Standaardalinea-lettertype"/>
    <w:rsid w:val="00923511"/>
  </w:style>
  <w:style w:type="character" w:styleId="Nadruk">
    <w:name w:val="Emphasis"/>
    <w:basedOn w:val="Standaardalinea-lettertype"/>
    <w:uiPriority w:val="20"/>
    <w:qFormat/>
    <w:rsid w:val="00923511"/>
    <w:rPr>
      <w:i/>
      <w:iCs/>
    </w:rPr>
  </w:style>
  <w:style w:type="character" w:styleId="Zwaar">
    <w:name w:val="Strong"/>
    <w:basedOn w:val="Standaardalinea-lettertype"/>
    <w:uiPriority w:val="22"/>
    <w:qFormat/>
    <w:rsid w:val="009235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521">
      <w:bodyDiv w:val="1"/>
      <w:marLeft w:val="0"/>
      <w:marRight w:val="0"/>
      <w:marTop w:val="0"/>
      <w:marBottom w:val="0"/>
      <w:divBdr>
        <w:top w:val="none" w:sz="0" w:space="0" w:color="auto"/>
        <w:left w:val="none" w:sz="0" w:space="0" w:color="auto"/>
        <w:bottom w:val="none" w:sz="0" w:space="0" w:color="auto"/>
        <w:right w:val="none" w:sz="0" w:space="0" w:color="auto"/>
      </w:divBdr>
      <w:divsChild>
        <w:div w:id="550311744">
          <w:marLeft w:val="0"/>
          <w:marRight w:val="0"/>
          <w:marTop w:val="0"/>
          <w:marBottom w:val="525"/>
          <w:divBdr>
            <w:top w:val="none" w:sz="0" w:space="0" w:color="auto"/>
            <w:left w:val="none" w:sz="0" w:space="0" w:color="auto"/>
            <w:bottom w:val="none" w:sz="0" w:space="0" w:color="auto"/>
            <w:right w:val="none" w:sz="0" w:space="0" w:color="auto"/>
          </w:divBdr>
        </w:div>
        <w:div w:id="1947611648">
          <w:marLeft w:val="0"/>
          <w:marRight w:val="0"/>
          <w:marTop w:val="0"/>
          <w:marBottom w:val="525"/>
          <w:divBdr>
            <w:top w:val="none" w:sz="0" w:space="0" w:color="auto"/>
            <w:left w:val="none" w:sz="0" w:space="0" w:color="auto"/>
            <w:bottom w:val="none" w:sz="0" w:space="0" w:color="auto"/>
            <w:right w:val="none" w:sz="0" w:space="0" w:color="auto"/>
          </w:divBdr>
        </w:div>
        <w:div w:id="573860328">
          <w:marLeft w:val="0"/>
          <w:marRight w:val="0"/>
          <w:marTop w:val="0"/>
          <w:marBottom w:val="525"/>
          <w:divBdr>
            <w:top w:val="none" w:sz="0" w:space="0" w:color="auto"/>
            <w:left w:val="none" w:sz="0" w:space="0" w:color="auto"/>
            <w:bottom w:val="none" w:sz="0" w:space="0" w:color="auto"/>
            <w:right w:val="none" w:sz="0" w:space="0" w:color="auto"/>
          </w:divBdr>
          <w:divsChild>
            <w:div w:id="1076853655">
              <w:marLeft w:val="0"/>
              <w:marRight w:val="0"/>
              <w:marTop w:val="0"/>
              <w:marBottom w:val="0"/>
              <w:divBdr>
                <w:top w:val="none" w:sz="0" w:space="0" w:color="auto"/>
                <w:left w:val="none" w:sz="0" w:space="0" w:color="auto"/>
                <w:bottom w:val="none" w:sz="0" w:space="0" w:color="auto"/>
                <w:right w:val="none" w:sz="0" w:space="0" w:color="auto"/>
              </w:divBdr>
              <w:divsChild>
                <w:div w:id="19963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8227">
          <w:marLeft w:val="0"/>
          <w:marRight w:val="0"/>
          <w:marTop w:val="0"/>
          <w:marBottom w:val="525"/>
          <w:divBdr>
            <w:top w:val="none" w:sz="0" w:space="0" w:color="auto"/>
            <w:left w:val="none" w:sz="0" w:space="0" w:color="auto"/>
            <w:bottom w:val="none" w:sz="0" w:space="0" w:color="auto"/>
            <w:right w:val="none" w:sz="0" w:space="0" w:color="auto"/>
          </w:divBdr>
          <w:divsChild>
            <w:div w:id="94401015">
              <w:marLeft w:val="-180"/>
              <w:marRight w:val="-180"/>
              <w:marTop w:val="0"/>
              <w:marBottom w:val="0"/>
              <w:divBdr>
                <w:top w:val="none" w:sz="0" w:space="0" w:color="auto"/>
                <w:left w:val="none" w:sz="0" w:space="0" w:color="auto"/>
                <w:bottom w:val="none" w:sz="0" w:space="0" w:color="auto"/>
                <w:right w:val="none" w:sz="0" w:space="0" w:color="auto"/>
              </w:divBdr>
              <w:divsChild>
                <w:div w:id="1850485863">
                  <w:marLeft w:val="0"/>
                  <w:marRight w:val="0"/>
                  <w:marTop w:val="0"/>
                  <w:marBottom w:val="0"/>
                  <w:divBdr>
                    <w:top w:val="none" w:sz="0" w:space="0" w:color="auto"/>
                    <w:left w:val="none" w:sz="0" w:space="0" w:color="auto"/>
                    <w:bottom w:val="none" w:sz="0" w:space="0" w:color="auto"/>
                    <w:right w:val="none" w:sz="0" w:space="0" w:color="auto"/>
                  </w:divBdr>
                  <w:divsChild>
                    <w:div w:id="1516534939">
                      <w:marLeft w:val="0"/>
                      <w:marRight w:val="0"/>
                      <w:marTop w:val="0"/>
                      <w:marBottom w:val="0"/>
                      <w:divBdr>
                        <w:top w:val="none" w:sz="0" w:space="0" w:color="auto"/>
                        <w:left w:val="none" w:sz="0" w:space="0" w:color="auto"/>
                        <w:bottom w:val="none" w:sz="0" w:space="0" w:color="auto"/>
                        <w:right w:val="none" w:sz="0" w:space="0" w:color="auto"/>
                      </w:divBdr>
                      <w:divsChild>
                        <w:div w:id="1008287230">
                          <w:marLeft w:val="0"/>
                          <w:marRight w:val="0"/>
                          <w:marTop w:val="0"/>
                          <w:marBottom w:val="0"/>
                          <w:divBdr>
                            <w:top w:val="none" w:sz="0" w:space="0" w:color="auto"/>
                            <w:left w:val="none" w:sz="0" w:space="0" w:color="auto"/>
                            <w:bottom w:val="none" w:sz="0" w:space="0" w:color="auto"/>
                            <w:right w:val="none" w:sz="0" w:space="0" w:color="auto"/>
                          </w:divBdr>
                          <w:divsChild>
                            <w:div w:id="284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0432">
                  <w:marLeft w:val="0"/>
                  <w:marRight w:val="0"/>
                  <w:marTop w:val="0"/>
                  <w:marBottom w:val="0"/>
                  <w:divBdr>
                    <w:top w:val="none" w:sz="0" w:space="0" w:color="auto"/>
                    <w:left w:val="none" w:sz="0" w:space="0" w:color="auto"/>
                    <w:bottom w:val="none" w:sz="0" w:space="0" w:color="auto"/>
                    <w:right w:val="none" w:sz="0" w:space="0" w:color="auto"/>
                  </w:divBdr>
                  <w:divsChild>
                    <w:div w:id="1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4994">
          <w:marLeft w:val="0"/>
          <w:marRight w:val="0"/>
          <w:marTop w:val="0"/>
          <w:marBottom w:val="525"/>
          <w:divBdr>
            <w:top w:val="none" w:sz="0" w:space="0" w:color="auto"/>
            <w:left w:val="none" w:sz="0" w:space="0" w:color="auto"/>
            <w:bottom w:val="none" w:sz="0" w:space="0" w:color="auto"/>
            <w:right w:val="none" w:sz="0" w:space="0" w:color="auto"/>
          </w:divBdr>
          <w:divsChild>
            <w:div w:id="337738530">
              <w:marLeft w:val="0"/>
              <w:marRight w:val="0"/>
              <w:marTop w:val="0"/>
              <w:marBottom w:val="0"/>
              <w:divBdr>
                <w:top w:val="none" w:sz="0" w:space="0" w:color="auto"/>
                <w:left w:val="none" w:sz="0" w:space="0" w:color="auto"/>
                <w:bottom w:val="none" w:sz="0" w:space="0" w:color="auto"/>
                <w:right w:val="none" w:sz="0" w:space="0" w:color="auto"/>
              </w:divBdr>
            </w:div>
          </w:divsChild>
        </w:div>
        <w:div w:id="596327896">
          <w:marLeft w:val="0"/>
          <w:marRight w:val="0"/>
          <w:marTop w:val="0"/>
          <w:marBottom w:val="525"/>
          <w:divBdr>
            <w:top w:val="none" w:sz="0" w:space="0" w:color="auto"/>
            <w:left w:val="none" w:sz="0" w:space="0" w:color="auto"/>
            <w:bottom w:val="none" w:sz="0" w:space="0" w:color="auto"/>
            <w:right w:val="none" w:sz="0" w:space="0" w:color="auto"/>
          </w:divBdr>
          <w:divsChild>
            <w:div w:id="1743335301">
              <w:marLeft w:val="-180"/>
              <w:marRight w:val="-180"/>
              <w:marTop w:val="0"/>
              <w:marBottom w:val="0"/>
              <w:divBdr>
                <w:top w:val="none" w:sz="0" w:space="0" w:color="auto"/>
                <w:left w:val="none" w:sz="0" w:space="0" w:color="auto"/>
                <w:bottom w:val="none" w:sz="0" w:space="0" w:color="auto"/>
                <w:right w:val="none" w:sz="0" w:space="0" w:color="auto"/>
              </w:divBdr>
              <w:divsChild>
                <w:div w:id="1645087363">
                  <w:marLeft w:val="0"/>
                  <w:marRight w:val="0"/>
                  <w:marTop w:val="0"/>
                  <w:marBottom w:val="0"/>
                  <w:divBdr>
                    <w:top w:val="none" w:sz="0" w:space="0" w:color="auto"/>
                    <w:left w:val="none" w:sz="0" w:space="0" w:color="auto"/>
                    <w:bottom w:val="none" w:sz="0" w:space="0" w:color="auto"/>
                    <w:right w:val="none" w:sz="0" w:space="0" w:color="auto"/>
                  </w:divBdr>
                  <w:divsChild>
                    <w:div w:id="723531702">
                      <w:marLeft w:val="0"/>
                      <w:marRight w:val="0"/>
                      <w:marTop w:val="0"/>
                      <w:marBottom w:val="0"/>
                      <w:divBdr>
                        <w:top w:val="none" w:sz="0" w:space="0" w:color="auto"/>
                        <w:left w:val="none" w:sz="0" w:space="0" w:color="auto"/>
                        <w:bottom w:val="none" w:sz="0" w:space="0" w:color="auto"/>
                        <w:right w:val="none" w:sz="0" w:space="0" w:color="auto"/>
                      </w:divBdr>
                    </w:div>
                  </w:divsChild>
                </w:div>
                <w:div w:id="1129594236">
                  <w:marLeft w:val="0"/>
                  <w:marRight w:val="0"/>
                  <w:marTop w:val="0"/>
                  <w:marBottom w:val="0"/>
                  <w:divBdr>
                    <w:top w:val="none" w:sz="0" w:space="0" w:color="auto"/>
                    <w:left w:val="none" w:sz="0" w:space="0" w:color="auto"/>
                    <w:bottom w:val="none" w:sz="0" w:space="0" w:color="auto"/>
                    <w:right w:val="none" w:sz="0" w:space="0" w:color="auto"/>
                  </w:divBdr>
                  <w:divsChild>
                    <w:div w:id="1658725383">
                      <w:marLeft w:val="0"/>
                      <w:marRight w:val="0"/>
                      <w:marTop w:val="0"/>
                      <w:marBottom w:val="0"/>
                      <w:divBdr>
                        <w:top w:val="none" w:sz="0" w:space="0" w:color="auto"/>
                        <w:left w:val="none" w:sz="0" w:space="0" w:color="auto"/>
                        <w:bottom w:val="none" w:sz="0" w:space="0" w:color="auto"/>
                        <w:right w:val="none" w:sz="0" w:space="0" w:color="auto"/>
                      </w:divBdr>
                      <w:divsChild>
                        <w:div w:id="1940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7454">
          <w:marLeft w:val="0"/>
          <w:marRight w:val="0"/>
          <w:marTop w:val="0"/>
          <w:marBottom w:val="525"/>
          <w:divBdr>
            <w:top w:val="none" w:sz="0" w:space="0" w:color="auto"/>
            <w:left w:val="none" w:sz="0" w:space="0" w:color="auto"/>
            <w:bottom w:val="none" w:sz="0" w:space="0" w:color="auto"/>
            <w:right w:val="none" w:sz="0" w:space="0" w:color="auto"/>
          </w:divBdr>
        </w:div>
        <w:div w:id="1187017485">
          <w:marLeft w:val="0"/>
          <w:marRight w:val="0"/>
          <w:marTop w:val="0"/>
          <w:marBottom w:val="525"/>
          <w:divBdr>
            <w:top w:val="none" w:sz="0" w:space="0" w:color="auto"/>
            <w:left w:val="none" w:sz="0" w:space="0" w:color="auto"/>
            <w:bottom w:val="none" w:sz="0" w:space="0" w:color="auto"/>
            <w:right w:val="none" w:sz="0" w:space="0" w:color="auto"/>
          </w:divBdr>
        </w:div>
        <w:div w:id="990789520">
          <w:marLeft w:val="0"/>
          <w:marRight w:val="0"/>
          <w:marTop w:val="0"/>
          <w:marBottom w:val="525"/>
          <w:divBdr>
            <w:top w:val="none" w:sz="0" w:space="0" w:color="auto"/>
            <w:left w:val="none" w:sz="0" w:space="0" w:color="auto"/>
            <w:bottom w:val="none" w:sz="0" w:space="0" w:color="auto"/>
            <w:right w:val="none" w:sz="0" w:space="0" w:color="auto"/>
          </w:divBdr>
        </w:div>
      </w:divsChild>
    </w:div>
    <w:div w:id="26416356">
      <w:bodyDiv w:val="1"/>
      <w:marLeft w:val="0"/>
      <w:marRight w:val="0"/>
      <w:marTop w:val="0"/>
      <w:marBottom w:val="0"/>
      <w:divBdr>
        <w:top w:val="none" w:sz="0" w:space="0" w:color="auto"/>
        <w:left w:val="none" w:sz="0" w:space="0" w:color="auto"/>
        <w:bottom w:val="none" w:sz="0" w:space="0" w:color="auto"/>
        <w:right w:val="none" w:sz="0" w:space="0" w:color="auto"/>
      </w:divBdr>
      <w:divsChild>
        <w:div w:id="621301817">
          <w:marLeft w:val="0"/>
          <w:marRight w:val="0"/>
          <w:marTop w:val="0"/>
          <w:marBottom w:val="0"/>
          <w:divBdr>
            <w:top w:val="none" w:sz="0" w:space="0" w:color="auto"/>
            <w:left w:val="none" w:sz="0" w:space="0" w:color="auto"/>
            <w:bottom w:val="none" w:sz="0" w:space="0" w:color="auto"/>
            <w:right w:val="none" w:sz="0" w:space="0" w:color="auto"/>
          </w:divBdr>
          <w:divsChild>
            <w:div w:id="3173775">
              <w:marLeft w:val="0"/>
              <w:marRight w:val="0"/>
              <w:marTop w:val="0"/>
              <w:marBottom w:val="0"/>
              <w:divBdr>
                <w:top w:val="none" w:sz="0" w:space="0" w:color="auto"/>
                <w:left w:val="none" w:sz="0" w:space="0" w:color="auto"/>
                <w:bottom w:val="none" w:sz="0" w:space="0" w:color="auto"/>
                <w:right w:val="none" w:sz="0" w:space="0" w:color="auto"/>
              </w:divBdr>
              <w:divsChild>
                <w:div w:id="1671172651">
                  <w:marLeft w:val="0"/>
                  <w:marRight w:val="0"/>
                  <w:marTop w:val="0"/>
                  <w:marBottom w:val="0"/>
                  <w:divBdr>
                    <w:top w:val="none" w:sz="0" w:space="0" w:color="auto"/>
                    <w:left w:val="none" w:sz="0" w:space="0" w:color="auto"/>
                    <w:bottom w:val="none" w:sz="0" w:space="0" w:color="auto"/>
                    <w:right w:val="none" w:sz="0" w:space="0" w:color="auto"/>
                  </w:divBdr>
                  <w:divsChild>
                    <w:div w:id="75635209">
                      <w:marLeft w:val="0"/>
                      <w:marRight w:val="0"/>
                      <w:marTop w:val="0"/>
                      <w:marBottom w:val="0"/>
                      <w:divBdr>
                        <w:top w:val="none" w:sz="0" w:space="0" w:color="auto"/>
                        <w:left w:val="none" w:sz="0" w:space="0" w:color="auto"/>
                        <w:bottom w:val="none" w:sz="0" w:space="0" w:color="auto"/>
                        <w:right w:val="none" w:sz="0" w:space="0" w:color="auto"/>
                      </w:divBdr>
                      <w:divsChild>
                        <w:div w:id="1387876488">
                          <w:marLeft w:val="0"/>
                          <w:marRight w:val="0"/>
                          <w:marTop w:val="0"/>
                          <w:marBottom w:val="0"/>
                          <w:divBdr>
                            <w:top w:val="none" w:sz="0" w:space="0" w:color="auto"/>
                            <w:left w:val="none" w:sz="0" w:space="0" w:color="auto"/>
                            <w:bottom w:val="none" w:sz="0" w:space="0" w:color="auto"/>
                            <w:right w:val="none" w:sz="0" w:space="0" w:color="auto"/>
                          </w:divBdr>
                          <w:divsChild>
                            <w:div w:id="554045286">
                              <w:marLeft w:val="0"/>
                              <w:marRight w:val="0"/>
                              <w:marTop w:val="0"/>
                              <w:marBottom w:val="0"/>
                              <w:divBdr>
                                <w:top w:val="none" w:sz="0" w:space="0" w:color="auto"/>
                                <w:left w:val="none" w:sz="0" w:space="0" w:color="auto"/>
                                <w:bottom w:val="none" w:sz="0" w:space="0" w:color="auto"/>
                                <w:right w:val="none" w:sz="0" w:space="0" w:color="auto"/>
                              </w:divBdr>
                              <w:divsChild>
                                <w:div w:id="1746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mobilit.belgium.be/nl/weg/rijden/code-van-de-openbare-we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wegcode.be/nl/brochures/fietsers-en-de-wegcode" TargetMode="External"/><Relationship Id="rId2" Type="http://schemas.openxmlformats.org/officeDocument/2006/relationships/styles" Target="styles.xml"/><Relationship Id="rId16" Type="http://schemas.openxmlformats.org/officeDocument/2006/relationships/hyperlink" Target="https://gilkinet.belgium.be/sites/default/files/articles/CVP_DossierDePresse-V2_20230609_OrR_NL_AnV.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vlaanderen.be/speedpedelec"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1937</Words>
  <Characters>10654</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Bogaert Wim (166)</dc:creator>
  <cp:keywords/>
  <dc:description/>
  <cp:lastModifiedBy>Bogaert Wim (166)</cp:lastModifiedBy>
  <cp:revision>1</cp:revision>
  <dcterms:created xsi:type="dcterms:W3CDTF">2024-06-11T19:07:00Z</dcterms:created>
  <dcterms:modified xsi:type="dcterms:W3CDTF">2024-06-11T19:38:00Z</dcterms:modified>
</cp:coreProperties>
</file>